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6E" w:rsidRDefault="007A536E" w:rsidP="007A536E">
      <w:pPr>
        <w:tabs>
          <w:tab w:val="left" w:pos="7546"/>
          <w:tab w:val="left" w:pos="7906"/>
        </w:tabs>
        <w:autoSpaceDE w:val="0"/>
        <w:spacing w:line="360" w:lineRule="auto"/>
        <w:jc w:val="both"/>
        <w:rPr>
          <w:rStyle w:val="Fontepargpadro2"/>
          <w:rFonts w:ascii="Arial" w:eastAsia="Arial" w:hAnsi="Arial"/>
          <w:b/>
          <w:bCs/>
          <w:color w:val="000000"/>
          <w:sz w:val="21"/>
          <w:szCs w:val="21"/>
          <w:lang w:eastAsia="pt-BR" w:bidi="pt-BR"/>
        </w:rPr>
      </w:pPr>
      <w:r>
        <w:rPr>
          <w:rStyle w:val="Fontepargpadro2"/>
          <w:rFonts w:ascii="Arial" w:eastAsia="Arial" w:hAnsi="Arial"/>
          <w:b/>
          <w:bCs/>
          <w:color w:val="000000"/>
          <w:sz w:val="21"/>
          <w:szCs w:val="21"/>
          <w:lang w:eastAsia="pt-BR" w:bidi="pt-BR"/>
        </w:rPr>
        <w:t xml:space="preserve">CEDI PR – RELATÓRIO COMISSÃO DE ORÇAMENTO FINANCIAMENTO E FUNDO </w:t>
      </w:r>
    </w:p>
    <w:p w:rsidR="007A536E" w:rsidRDefault="00DA6416" w:rsidP="007A536E">
      <w:pPr>
        <w:tabs>
          <w:tab w:val="left" w:pos="7546"/>
          <w:tab w:val="left" w:pos="7906"/>
        </w:tabs>
        <w:autoSpaceDE w:val="0"/>
        <w:spacing w:line="360" w:lineRule="auto"/>
        <w:jc w:val="both"/>
        <w:rPr>
          <w:color w:val="C00000"/>
        </w:rPr>
      </w:pPr>
      <w:r>
        <w:rPr>
          <w:rStyle w:val="Fontepargpadro2"/>
          <w:rFonts w:ascii="Arial" w:eastAsia="Arial" w:hAnsi="Arial"/>
          <w:b/>
          <w:bCs/>
          <w:color w:val="C00000"/>
          <w:sz w:val="21"/>
          <w:szCs w:val="21"/>
          <w:lang w:eastAsia="pt-BR" w:bidi="pt-BR"/>
        </w:rPr>
        <w:t>DATA: 20</w:t>
      </w:r>
      <w:r w:rsidR="00C833FF">
        <w:rPr>
          <w:rStyle w:val="Fontepargpadro2"/>
          <w:rFonts w:ascii="Arial" w:eastAsia="Arial" w:hAnsi="Arial"/>
          <w:b/>
          <w:bCs/>
          <w:color w:val="C00000"/>
          <w:sz w:val="21"/>
          <w:szCs w:val="21"/>
          <w:lang w:eastAsia="pt-BR" w:bidi="pt-BR"/>
        </w:rPr>
        <w:t>/10</w:t>
      </w:r>
      <w:r w:rsidR="00B26B3E">
        <w:rPr>
          <w:rStyle w:val="Fontepargpadro2"/>
          <w:rFonts w:ascii="Arial" w:eastAsia="Arial" w:hAnsi="Arial"/>
          <w:b/>
          <w:bCs/>
          <w:color w:val="C00000"/>
          <w:sz w:val="21"/>
          <w:szCs w:val="21"/>
          <w:lang w:eastAsia="pt-BR" w:bidi="pt-BR"/>
        </w:rPr>
        <w:t xml:space="preserve">/2020 – </w:t>
      </w:r>
      <w:r w:rsidR="00DD1C68">
        <w:rPr>
          <w:rStyle w:val="Fontepargpadro2"/>
          <w:rFonts w:ascii="Arial" w:eastAsia="Arial" w:hAnsi="Arial"/>
          <w:b/>
          <w:bCs/>
          <w:color w:val="C00000"/>
          <w:sz w:val="21"/>
          <w:szCs w:val="21"/>
          <w:lang w:eastAsia="pt-BR" w:bidi="pt-BR"/>
        </w:rPr>
        <w:t>14h00min</w:t>
      </w:r>
      <w:r w:rsidR="007A536E">
        <w:rPr>
          <w:rStyle w:val="Fontepargpadro2"/>
          <w:rFonts w:ascii="Arial" w:eastAsia="Arial" w:hAnsi="Arial"/>
          <w:b/>
          <w:bCs/>
          <w:color w:val="C00000"/>
          <w:sz w:val="21"/>
          <w:szCs w:val="21"/>
          <w:lang w:eastAsia="pt-BR" w:bidi="pt-BR"/>
        </w:rPr>
        <w:t xml:space="preserve">’ </w:t>
      </w:r>
      <w:r w:rsidR="00DD1C68">
        <w:rPr>
          <w:rStyle w:val="Fontepargpadro2"/>
          <w:rFonts w:ascii="Arial" w:eastAsia="Arial" w:hAnsi="Arial"/>
          <w:b/>
          <w:bCs/>
          <w:color w:val="C00000"/>
          <w:sz w:val="21"/>
          <w:szCs w:val="21"/>
          <w:lang w:eastAsia="pt-BR" w:bidi="pt-BR"/>
        </w:rPr>
        <w:t>ÀS</w:t>
      </w:r>
      <w:r w:rsidR="007A536E">
        <w:rPr>
          <w:rStyle w:val="Fontepargpadro2"/>
          <w:rFonts w:ascii="Arial" w:eastAsia="Arial" w:hAnsi="Arial"/>
          <w:b/>
          <w:bCs/>
          <w:color w:val="C00000"/>
          <w:sz w:val="21"/>
          <w:szCs w:val="21"/>
          <w:lang w:eastAsia="pt-BR" w:bidi="pt-BR"/>
        </w:rPr>
        <w:t xml:space="preserve"> </w:t>
      </w:r>
      <w:r w:rsidR="00DD1C68">
        <w:rPr>
          <w:rStyle w:val="Fontepargpadro2"/>
          <w:rFonts w:ascii="Arial" w:eastAsia="Arial" w:hAnsi="Arial"/>
          <w:b/>
          <w:bCs/>
          <w:color w:val="C00000"/>
          <w:sz w:val="21"/>
          <w:szCs w:val="21"/>
          <w:lang w:eastAsia="pt-BR" w:bidi="pt-BR"/>
        </w:rPr>
        <w:t>16h30min</w:t>
      </w:r>
      <w:r w:rsidR="007A536E">
        <w:rPr>
          <w:rStyle w:val="Fontepargpadro2"/>
          <w:rFonts w:ascii="Arial" w:eastAsia="Arial" w:hAnsi="Arial"/>
          <w:b/>
          <w:bCs/>
          <w:color w:val="C00000"/>
          <w:sz w:val="21"/>
          <w:szCs w:val="21"/>
          <w:lang w:eastAsia="pt-BR" w:bidi="pt-BR"/>
        </w:rPr>
        <w:t>’.</w:t>
      </w:r>
    </w:p>
    <w:p w:rsidR="007A536E" w:rsidRDefault="007A536E" w:rsidP="007A536E">
      <w:pPr>
        <w:spacing w:line="200" w:lineRule="atLeast"/>
        <w:jc w:val="both"/>
      </w:pPr>
    </w:p>
    <w:p w:rsidR="007A536E" w:rsidRDefault="007A536E" w:rsidP="007A536E">
      <w:pPr>
        <w:spacing w:line="200" w:lineRule="atLeast"/>
        <w:jc w:val="both"/>
      </w:pPr>
      <w:r>
        <w:rPr>
          <w:rStyle w:val="Fontepargpadro2"/>
          <w:rFonts w:ascii="Arial" w:hAnsi="Arial"/>
          <w:sz w:val="21"/>
          <w:szCs w:val="21"/>
        </w:rPr>
        <w:t xml:space="preserve">Comissão e Plenária: </w:t>
      </w:r>
    </w:p>
    <w:p w:rsidR="007A536E" w:rsidRDefault="007A536E" w:rsidP="007A536E">
      <w:pPr>
        <w:pStyle w:val="Ttulo1"/>
        <w:tabs>
          <w:tab w:val="clear" w:pos="720"/>
          <w:tab w:val="left" w:pos="2669"/>
          <w:tab w:val="left" w:pos="3029"/>
        </w:tabs>
        <w:spacing w:line="200" w:lineRule="atLeast"/>
        <w:ind w:left="0" w:firstLine="0"/>
        <w:jc w:val="both"/>
      </w:pPr>
      <w:r>
        <w:rPr>
          <w:rStyle w:val="Fontepargpadro2"/>
          <w:rFonts w:ascii="Arial" w:hAnsi="Arial"/>
          <w:sz w:val="21"/>
          <w:szCs w:val="21"/>
        </w:rPr>
        <w:t xml:space="preserve">Coordenador/ Colaborador: </w:t>
      </w:r>
      <w:proofErr w:type="spellStart"/>
      <w:r w:rsidR="00FE1E58">
        <w:rPr>
          <w:rStyle w:val="Fontepargpadro2"/>
          <w:rFonts w:ascii="Arial" w:hAnsi="Arial"/>
          <w:sz w:val="21"/>
          <w:szCs w:val="21"/>
        </w:rPr>
        <w:t>Diones</w:t>
      </w:r>
      <w:proofErr w:type="spellEnd"/>
      <w:r w:rsidR="00FE1E58">
        <w:rPr>
          <w:rStyle w:val="Fontepargpadro2"/>
          <w:rFonts w:ascii="Arial" w:hAnsi="Arial"/>
          <w:sz w:val="21"/>
          <w:szCs w:val="21"/>
        </w:rPr>
        <w:t xml:space="preserve"> Monteiro</w:t>
      </w:r>
    </w:p>
    <w:p w:rsidR="007A536E" w:rsidRDefault="007A536E" w:rsidP="007A536E">
      <w:pPr>
        <w:tabs>
          <w:tab w:val="left" w:pos="2669"/>
          <w:tab w:val="left" w:pos="3029"/>
        </w:tabs>
        <w:spacing w:line="200" w:lineRule="atLeast"/>
        <w:jc w:val="both"/>
      </w:pPr>
      <w:r>
        <w:rPr>
          <w:rStyle w:val="Fontepargpadro2"/>
          <w:rFonts w:ascii="Arial" w:eastAsia="Times New Roman" w:hAnsi="Arial"/>
          <w:b/>
          <w:sz w:val="21"/>
          <w:szCs w:val="21"/>
        </w:rPr>
        <w:t xml:space="preserve">Relator: </w:t>
      </w:r>
    </w:p>
    <w:p w:rsidR="007A536E" w:rsidRDefault="00FE1E58" w:rsidP="007A536E">
      <w:pPr>
        <w:tabs>
          <w:tab w:val="left" w:pos="2669"/>
          <w:tab w:val="left" w:pos="3029"/>
        </w:tabs>
        <w:spacing w:line="200" w:lineRule="atLeast"/>
        <w:jc w:val="both"/>
        <w:rPr>
          <w:rStyle w:val="Fontepargpadro2"/>
          <w:rFonts w:ascii="Arial" w:eastAsia="Times New Roman" w:hAnsi="Arial"/>
          <w:b/>
          <w:i/>
          <w:sz w:val="21"/>
          <w:szCs w:val="21"/>
        </w:rPr>
      </w:pPr>
      <w:r>
        <w:rPr>
          <w:rStyle w:val="Fontepargpadro2"/>
          <w:rFonts w:ascii="Arial" w:eastAsia="Times New Roman" w:hAnsi="Arial"/>
          <w:b/>
          <w:i/>
          <w:sz w:val="21"/>
          <w:szCs w:val="21"/>
        </w:rPr>
        <w:t>Apoio Técnico:</w:t>
      </w:r>
      <w:r w:rsidR="00A8055F">
        <w:rPr>
          <w:rStyle w:val="Fontepargpadro2"/>
          <w:rFonts w:ascii="Arial" w:eastAsia="Times New Roman" w:hAnsi="Arial"/>
          <w:b/>
          <w:i/>
          <w:sz w:val="21"/>
          <w:szCs w:val="21"/>
        </w:rPr>
        <w:t xml:space="preserve"> </w:t>
      </w:r>
      <w:r w:rsidR="00711C68">
        <w:rPr>
          <w:rStyle w:val="Fontepargpadro2"/>
          <w:rFonts w:ascii="Arial" w:eastAsia="Times New Roman" w:hAnsi="Arial"/>
          <w:b/>
          <w:i/>
          <w:sz w:val="21"/>
          <w:szCs w:val="21"/>
        </w:rPr>
        <w:t>Adriana Oliveira</w:t>
      </w:r>
    </w:p>
    <w:p w:rsidR="007A536E" w:rsidRDefault="007A536E" w:rsidP="00473B0B">
      <w:pPr>
        <w:tabs>
          <w:tab w:val="left" w:pos="2669"/>
          <w:tab w:val="left" w:pos="3029"/>
        </w:tabs>
        <w:jc w:val="both"/>
      </w:pPr>
    </w:p>
    <w:p w:rsidR="007A536E" w:rsidRDefault="007A536E" w:rsidP="00473B0B">
      <w:pPr>
        <w:pStyle w:val="Corpodetexto"/>
        <w:tabs>
          <w:tab w:val="left" w:pos="7546"/>
          <w:tab w:val="left" w:pos="7906"/>
        </w:tabs>
        <w:spacing w:after="0"/>
        <w:jc w:val="both"/>
      </w:pPr>
      <w:r>
        <w:rPr>
          <w:rFonts w:ascii="Arial" w:hAnsi="Arial"/>
          <w:sz w:val="21"/>
          <w:szCs w:val="21"/>
        </w:rPr>
        <w:t>COMPOSIÇÃO:</w:t>
      </w:r>
    </w:p>
    <w:tbl>
      <w:tblPr>
        <w:tblW w:w="9984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671"/>
        <w:gridCol w:w="5313"/>
      </w:tblGrid>
      <w:tr w:rsidR="007A536E" w:rsidTr="00473B0B">
        <w:trPr>
          <w:trHeight w:val="255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A536E" w:rsidRDefault="007A536E">
            <w:pPr>
              <w:pStyle w:val="Contedodatabela"/>
              <w:snapToGrid w:val="0"/>
              <w:spacing w:line="360" w:lineRule="auto"/>
              <w:jc w:val="center"/>
            </w:pPr>
            <w:proofErr w:type="gramStart"/>
            <w:r>
              <w:rPr>
                <w:rFonts w:ascii="Arial" w:hAnsi="Arial"/>
                <w:b/>
                <w:sz w:val="21"/>
                <w:szCs w:val="21"/>
              </w:rPr>
              <w:t>CONSELHEIRO(</w:t>
            </w:r>
            <w:proofErr w:type="gramEnd"/>
            <w:r>
              <w:rPr>
                <w:rFonts w:ascii="Arial" w:hAnsi="Arial"/>
                <w:b/>
                <w:sz w:val="21"/>
                <w:szCs w:val="21"/>
              </w:rPr>
              <w:t>A):</w:t>
            </w: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536E" w:rsidRDefault="007A536E">
            <w:pPr>
              <w:pStyle w:val="Contedodatabela"/>
              <w:snapToGrid w:val="0"/>
              <w:spacing w:line="360" w:lineRule="auto"/>
              <w:jc w:val="center"/>
            </w:pPr>
            <w:r>
              <w:rPr>
                <w:rStyle w:val="Fontepargpadro2"/>
                <w:rFonts w:ascii="Arial" w:hAnsi="Arial"/>
                <w:b/>
                <w:sz w:val="21"/>
                <w:szCs w:val="21"/>
              </w:rPr>
              <w:t>Entidade/Órgão:</w:t>
            </w:r>
          </w:p>
        </w:tc>
      </w:tr>
      <w:tr w:rsidR="007A536E" w:rsidTr="00473B0B">
        <w:trPr>
          <w:trHeight w:val="225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A536E" w:rsidRDefault="00711C68" w:rsidP="00711C68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rStyle w:val="Fontepargpadro2"/>
                <w:rFonts w:ascii="Arial" w:hAnsi="Arial"/>
                <w:b/>
                <w:color w:val="111111"/>
                <w:sz w:val="21"/>
                <w:szCs w:val="21"/>
                <w:lang w:eastAsia="pt-BR" w:bidi="pt-BR"/>
              </w:rPr>
              <w:t xml:space="preserve"> </w:t>
            </w:r>
            <w:r w:rsidR="007A536E">
              <w:rPr>
                <w:rStyle w:val="Fontepargpadro2"/>
                <w:rFonts w:ascii="Arial" w:hAnsi="Arial"/>
                <w:b/>
                <w:color w:val="111111"/>
                <w:sz w:val="21"/>
                <w:szCs w:val="21"/>
                <w:lang w:eastAsia="pt-BR" w:bidi="pt-BR"/>
              </w:rPr>
              <w:t xml:space="preserve"> </w:t>
            </w:r>
            <w:proofErr w:type="spellStart"/>
            <w:r>
              <w:rPr>
                <w:rStyle w:val="Fontepargpadro2"/>
                <w:rFonts w:ascii="Arial" w:hAnsi="Arial"/>
                <w:b/>
                <w:color w:val="111111"/>
                <w:sz w:val="21"/>
                <w:szCs w:val="21"/>
                <w:lang w:eastAsia="pt-BR" w:bidi="pt-BR"/>
              </w:rPr>
              <w:t>Diones</w:t>
            </w:r>
            <w:proofErr w:type="spellEnd"/>
            <w:r>
              <w:rPr>
                <w:rStyle w:val="Fontepargpadro2"/>
                <w:rFonts w:ascii="Arial" w:hAnsi="Arial"/>
                <w:b/>
                <w:color w:val="111111"/>
                <w:sz w:val="21"/>
                <w:szCs w:val="21"/>
                <w:lang w:eastAsia="pt-BR" w:bidi="pt-BR"/>
              </w:rPr>
              <w:t xml:space="preserve"> </w:t>
            </w:r>
            <w:r w:rsidR="007A536E">
              <w:rPr>
                <w:rStyle w:val="Fontepargpadro2"/>
                <w:rFonts w:ascii="Arial" w:hAnsi="Arial"/>
                <w:b/>
                <w:color w:val="111111"/>
                <w:sz w:val="21"/>
                <w:szCs w:val="21"/>
                <w:lang w:eastAsia="pt-BR" w:bidi="pt-BR"/>
              </w:rPr>
              <w:t>(Titular)</w:t>
            </w:r>
          </w:p>
        </w:tc>
        <w:tc>
          <w:tcPr>
            <w:tcW w:w="53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536E" w:rsidRDefault="00196079">
            <w:pPr>
              <w:snapToGrid w:val="0"/>
              <w:spacing w:line="360" w:lineRule="auto"/>
              <w:ind w:left="142"/>
              <w:jc w:val="both"/>
              <w:rPr>
                <w:b/>
              </w:rPr>
            </w:pPr>
            <w:r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CE</w:t>
            </w:r>
            <w:r w:rsidR="00441271"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GEM</w:t>
            </w:r>
          </w:p>
        </w:tc>
      </w:tr>
      <w:tr w:rsidR="007A536E" w:rsidTr="00473B0B">
        <w:trPr>
          <w:trHeight w:val="270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A536E" w:rsidRDefault="00711C68">
            <w:pPr>
              <w:snapToGrid w:val="0"/>
              <w:spacing w:line="360" w:lineRule="auto"/>
              <w:ind w:left="140"/>
              <w:jc w:val="both"/>
            </w:pPr>
            <w:r w:rsidRPr="00711C68">
              <w:rPr>
                <w:rStyle w:val="Fontepargpadro2"/>
                <w:rFonts w:ascii="Arial" w:hAnsi="Arial"/>
                <w:color w:val="111111"/>
                <w:sz w:val="21"/>
                <w:szCs w:val="21"/>
                <w:lang w:eastAsia="pt-BR" w:bidi="pt-BR"/>
              </w:rPr>
              <w:t xml:space="preserve">Elisa </w:t>
            </w:r>
            <w:proofErr w:type="spellStart"/>
            <w:r w:rsidRPr="00711C68">
              <w:rPr>
                <w:rStyle w:val="Fontepargpadro2"/>
                <w:rFonts w:ascii="Arial" w:hAnsi="Arial"/>
                <w:color w:val="111111"/>
                <w:sz w:val="21"/>
                <w:szCs w:val="21"/>
                <w:lang w:eastAsia="pt-BR" w:bidi="pt-BR"/>
              </w:rPr>
              <w:t>Baraldi</w:t>
            </w:r>
            <w:proofErr w:type="spellEnd"/>
            <w:r w:rsidRPr="00711C68">
              <w:rPr>
                <w:rStyle w:val="Fontepargpadro2"/>
                <w:rFonts w:ascii="Arial" w:hAnsi="Arial"/>
                <w:color w:val="111111"/>
                <w:sz w:val="21"/>
                <w:szCs w:val="21"/>
                <w:lang w:eastAsia="pt-BR" w:bidi="pt-BR"/>
              </w:rPr>
              <w:t xml:space="preserve"> </w:t>
            </w:r>
            <w:proofErr w:type="spellStart"/>
            <w:r w:rsidRPr="00711C68">
              <w:rPr>
                <w:rStyle w:val="Fontepargpadro2"/>
                <w:rFonts w:ascii="Arial" w:hAnsi="Arial"/>
                <w:color w:val="111111"/>
                <w:sz w:val="21"/>
                <w:szCs w:val="21"/>
                <w:lang w:eastAsia="pt-BR" w:bidi="pt-BR"/>
              </w:rPr>
              <w:t>Canales</w:t>
            </w:r>
            <w:proofErr w:type="spellEnd"/>
            <w:proofErr w:type="gramStart"/>
            <w:r>
              <w:rPr>
                <w:rStyle w:val="Fontepargpadro2"/>
                <w:rFonts w:ascii="Arial" w:hAnsi="Arial"/>
                <w:b/>
                <w:color w:val="111111"/>
                <w:sz w:val="21"/>
                <w:szCs w:val="21"/>
                <w:lang w:eastAsia="pt-BR" w:bidi="pt-BR"/>
              </w:rPr>
              <w:t xml:space="preserve">  </w:t>
            </w:r>
            <w:proofErr w:type="gramEnd"/>
            <w:r w:rsidR="007A536E">
              <w:rPr>
                <w:rFonts w:ascii="Arial" w:eastAsia="Arial" w:hAnsi="Arial"/>
                <w:color w:val="111111"/>
                <w:sz w:val="21"/>
                <w:szCs w:val="21"/>
              </w:rPr>
              <w:t>(Suplente)</w:t>
            </w:r>
            <w:r>
              <w:rPr>
                <w:rFonts w:ascii="Arial" w:eastAsia="Arial" w:hAnsi="Arial"/>
                <w:color w:val="111111"/>
                <w:sz w:val="21"/>
                <w:szCs w:val="21"/>
              </w:rPr>
              <w:t xml:space="preserve"> </w:t>
            </w:r>
            <w:r w:rsidRPr="00711C68">
              <w:rPr>
                <w:rFonts w:ascii="Arial" w:eastAsia="Arial" w:hAnsi="Arial"/>
                <w:color w:val="111111"/>
                <w:sz w:val="21"/>
                <w:szCs w:val="21"/>
                <w:highlight w:val="yellow"/>
              </w:rPr>
              <w:t>OK</w:t>
            </w:r>
          </w:p>
        </w:tc>
        <w:tc>
          <w:tcPr>
            <w:tcW w:w="53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536E" w:rsidRDefault="007A536E">
            <w:pPr>
              <w:suppressAutoHyphens w:val="0"/>
              <w:rPr>
                <w:b/>
              </w:rPr>
            </w:pPr>
          </w:p>
        </w:tc>
      </w:tr>
      <w:tr w:rsidR="007A536E" w:rsidTr="00473B0B">
        <w:trPr>
          <w:trHeight w:val="285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A536E" w:rsidRDefault="00FF3490">
            <w:pPr>
              <w:snapToGrid w:val="0"/>
              <w:spacing w:line="360" w:lineRule="auto"/>
              <w:ind w:left="140"/>
              <w:jc w:val="both"/>
              <w:rPr>
                <w:b/>
              </w:rPr>
            </w:pPr>
            <w:r>
              <w:rPr>
                <w:rFonts w:ascii="Arial" w:eastAsia="Arial" w:hAnsi="Arial"/>
                <w:b/>
                <w:bCs/>
                <w:color w:val="111111"/>
                <w:sz w:val="21"/>
                <w:szCs w:val="21"/>
              </w:rPr>
              <w:t>Cleonice F. de Almeida</w:t>
            </w:r>
            <w:r w:rsidR="007A536E">
              <w:rPr>
                <w:rFonts w:ascii="Arial" w:eastAsia="Arial" w:hAnsi="Arial"/>
                <w:b/>
                <w:bCs/>
                <w:color w:val="111111"/>
                <w:sz w:val="21"/>
                <w:szCs w:val="21"/>
              </w:rPr>
              <w:t xml:space="preserve"> (Titular)</w:t>
            </w:r>
          </w:p>
        </w:tc>
        <w:tc>
          <w:tcPr>
            <w:tcW w:w="53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536E" w:rsidRDefault="00FF3490">
            <w:pPr>
              <w:snapToGrid w:val="0"/>
              <w:spacing w:line="360" w:lineRule="auto"/>
              <w:ind w:left="142"/>
              <w:jc w:val="both"/>
              <w:rPr>
                <w:b/>
              </w:rPr>
            </w:pPr>
            <w:r>
              <w:rPr>
                <w:rStyle w:val="Fontepargpadro2"/>
                <w:rFonts w:ascii="Arial" w:eastAsia="Arial" w:hAnsi="Arial"/>
                <w:b/>
                <w:color w:val="000000"/>
                <w:sz w:val="21"/>
                <w:szCs w:val="21"/>
                <w:lang w:eastAsia="pt-BR" w:bidi="pt-BR"/>
              </w:rPr>
              <w:t>São Vicente de Paulo - Castro</w:t>
            </w:r>
          </w:p>
        </w:tc>
      </w:tr>
      <w:tr w:rsidR="007A536E" w:rsidTr="00473B0B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A536E" w:rsidRPr="00AD525C" w:rsidRDefault="002C1313" w:rsidP="00C94CB3">
            <w:pPr>
              <w:snapToGrid w:val="0"/>
              <w:spacing w:line="360" w:lineRule="auto"/>
              <w:ind w:left="140"/>
              <w:jc w:val="both"/>
            </w:pPr>
            <w:r w:rsidRPr="00AD525C">
              <w:rPr>
                <w:rFonts w:ascii="Arial" w:eastAsia="Arial" w:hAnsi="Arial"/>
                <w:sz w:val="21"/>
                <w:szCs w:val="21"/>
              </w:rPr>
              <w:t>Aline</w:t>
            </w:r>
            <w:r w:rsidR="007A536E" w:rsidRPr="00AD525C">
              <w:rPr>
                <w:rFonts w:ascii="Arial" w:eastAsia="Arial" w:hAnsi="Arial"/>
                <w:sz w:val="21"/>
                <w:szCs w:val="21"/>
              </w:rPr>
              <w:t xml:space="preserve"> (suplente)</w:t>
            </w:r>
            <w:r w:rsidR="00711C68">
              <w:rPr>
                <w:rFonts w:ascii="Arial" w:eastAsia="Arial" w:hAnsi="Arial"/>
                <w:sz w:val="21"/>
                <w:szCs w:val="21"/>
              </w:rPr>
              <w:t xml:space="preserve"> </w:t>
            </w:r>
          </w:p>
        </w:tc>
        <w:tc>
          <w:tcPr>
            <w:tcW w:w="53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536E" w:rsidRDefault="007A536E">
            <w:pPr>
              <w:suppressAutoHyphens w:val="0"/>
              <w:rPr>
                <w:b/>
              </w:rPr>
            </w:pPr>
          </w:p>
        </w:tc>
      </w:tr>
      <w:tr w:rsidR="007A536E" w:rsidTr="00473B0B">
        <w:trPr>
          <w:trHeight w:val="345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A536E" w:rsidRDefault="00523B39">
            <w:pPr>
              <w:snapToGrid w:val="0"/>
              <w:spacing w:line="360" w:lineRule="auto"/>
              <w:ind w:left="140"/>
              <w:jc w:val="both"/>
              <w:rPr>
                <w:b/>
              </w:rPr>
            </w:pPr>
            <w:r>
              <w:rPr>
                <w:rFonts w:ascii="Arial" w:eastAsia="Arial" w:hAnsi="Arial"/>
                <w:b/>
                <w:color w:val="111111"/>
                <w:sz w:val="21"/>
                <w:szCs w:val="21"/>
              </w:rPr>
              <w:t>Marcela Evangelista</w:t>
            </w:r>
            <w:r w:rsidR="007A536E">
              <w:rPr>
                <w:rFonts w:ascii="Arial" w:eastAsia="Arial" w:hAnsi="Arial"/>
                <w:b/>
                <w:color w:val="111111"/>
                <w:sz w:val="21"/>
                <w:szCs w:val="21"/>
              </w:rPr>
              <w:t xml:space="preserve"> (Titular)</w:t>
            </w:r>
          </w:p>
        </w:tc>
        <w:tc>
          <w:tcPr>
            <w:tcW w:w="53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536E" w:rsidRDefault="00523B39">
            <w:pPr>
              <w:snapToGrid w:val="0"/>
              <w:spacing w:line="360" w:lineRule="auto"/>
              <w:ind w:left="142"/>
              <w:jc w:val="both"/>
              <w:rPr>
                <w:b/>
              </w:rPr>
            </w:pPr>
            <w:r>
              <w:rPr>
                <w:rStyle w:val="Fontepargpadro2"/>
                <w:rFonts w:ascii="Arial" w:eastAsia="Arial" w:hAnsi="Arial"/>
                <w:b/>
                <w:color w:val="000000"/>
                <w:sz w:val="21"/>
                <w:szCs w:val="21"/>
              </w:rPr>
              <w:t>SEJUF</w:t>
            </w:r>
          </w:p>
        </w:tc>
      </w:tr>
      <w:tr w:rsidR="007A536E" w:rsidTr="00473B0B">
        <w:trPr>
          <w:trHeight w:val="361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A536E" w:rsidRPr="001766F2" w:rsidRDefault="001766F2">
            <w:pPr>
              <w:snapToGrid w:val="0"/>
              <w:spacing w:line="360" w:lineRule="auto"/>
              <w:ind w:left="140"/>
              <w:jc w:val="both"/>
            </w:pPr>
            <w:proofErr w:type="spellStart"/>
            <w:r w:rsidRPr="001766F2">
              <w:rPr>
                <w:rFonts w:ascii="Arial" w:eastAsia="Arial" w:hAnsi="Arial"/>
                <w:sz w:val="21"/>
                <w:szCs w:val="21"/>
              </w:rPr>
              <w:t>Luan</w:t>
            </w:r>
            <w:proofErr w:type="spellEnd"/>
            <w:proofErr w:type="gramStart"/>
            <w:r w:rsidRPr="001766F2">
              <w:rPr>
                <w:rFonts w:ascii="Arial" w:eastAsia="Arial" w:hAnsi="Arial"/>
                <w:sz w:val="21"/>
                <w:szCs w:val="21"/>
              </w:rPr>
              <w:t xml:space="preserve"> </w:t>
            </w:r>
            <w:r w:rsidR="007A536E" w:rsidRPr="001766F2">
              <w:rPr>
                <w:rFonts w:ascii="Arial" w:eastAsia="Arial" w:hAnsi="Arial"/>
                <w:sz w:val="21"/>
                <w:szCs w:val="21"/>
              </w:rPr>
              <w:t xml:space="preserve"> </w:t>
            </w:r>
            <w:proofErr w:type="gramEnd"/>
            <w:r w:rsidR="007A536E" w:rsidRPr="001766F2">
              <w:rPr>
                <w:rFonts w:ascii="Arial" w:eastAsia="Arial" w:hAnsi="Arial"/>
                <w:sz w:val="21"/>
                <w:szCs w:val="21"/>
              </w:rPr>
              <w:t>(Suplente</w:t>
            </w:r>
            <w:r w:rsidR="007A536E" w:rsidRPr="00711C68">
              <w:rPr>
                <w:rFonts w:ascii="Arial" w:eastAsia="Arial" w:hAnsi="Arial"/>
                <w:sz w:val="21"/>
                <w:szCs w:val="21"/>
                <w:highlight w:val="yellow"/>
              </w:rPr>
              <w:t>)</w:t>
            </w:r>
            <w:r w:rsidR="00711C68" w:rsidRPr="00711C68">
              <w:rPr>
                <w:rFonts w:ascii="Arial" w:eastAsia="Arial" w:hAnsi="Arial"/>
                <w:sz w:val="21"/>
                <w:szCs w:val="21"/>
                <w:highlight w:val="yellow"/>
              </w:rPr>
              <w:t xml:space="preserve"> OK</w:t>
            </w:r>
          </w:p>
        </w:tc>
        <w:tc>
          <w:tcPr>
            <w:tcW w:w="53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536E" w:rsidRDefault="007A536E">
            <w:pPr>
              <w:suppressAutoHyphens w:val="0"/>
              <w:rPr>
                <w:b/>
              </w:rPr>
            </w:pPr>
          </w:p>
        </w:tc>
      </w:tr>
      <w:tr w:rsidR="007A536E" w:rsidTr="00473B0B">
        <w:trPr>
          <w:trHeight w:val="285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A536E" w:rsidRDefault="00CD3779">
            <w:pPr>
              <w:snapToGrid w:val="0"/>
              <w:spacing w:line="360" w:lineRule="auto"/>
              <w:ind w:left="140"/>
              <w:jc w:val="both"/>
              <w:rPr>
                <w:b/>
              </w:rPr>
            </w:pPr>
            <w:r>
              <w:rPr>
                <w:rFonts w:ascii="Arial" w:eastAsia="Arial" w:hAnsi="Arial"/>
                <w:b/>
                <w:sz w:val="21"/>
                <w:szCs w:val="21"/>
              </w:rPr>
              <w:t>Terezinha Correa M. Barbosa</w:t>
            </w:r>
            <w:r w:rsidR="007A536E">
              <w:rPr>
                <w:rFonts w:ascii="Arial" w:eastAsia="Arial" w:hAnsi="Arial"/>
                <w:b/>
                <w:sz w:val="21"/>
                <w:szCs w:val="21"/>
              </w:rPr>
              <w:t xml:space="preserve"> (Titular)</w:t>
            </w:r>
            <w:r w:rsidR="00711C68">
              <w:rPr>
                <w:rFonts w:ascii="Arial" w:eastAsia="Arial" w:hAnsi="Arial"/>
                <w:b/>
                <w:sz w:val="21"/>
                <w:szCs w:val="21"/>
              </w:rPr>
              <w:t xml:space="preserve"> </w:t>
            </w:r>
            <w:r w:rsidR="00711C68" w:rsidRPr="00711C68">
              <w:rPr>
                <w:rFonts w:ascii="Arial" w:eastAsia="Arial" w:hAnsi="Arial"/>
                <w:b/>
                <w:sz w:val="21"/>
                <w:szCs w:val="21"/>
                <w:highlight w:val="yellow"/>
              </w:rPr>
              <w:t>OK</w:t>
            </w:r>
          </w:p>
        </w:tc>
        <w:tc>
          <w:tcPr>
            <w:tcW w:w="53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536E" w:rsidRDefault="00CD3779">
            <w:pPr>
              <w:snapToGrid w:val="0"/>
              <w:spacing w:line="360" w:lineRule="auto"/>
              <w:ind w:left="142"/>
              <w:jc w:val="both"/>
              <w:rPr>
                <w:b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Ass.de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 xml:space="preserve"> Proteção ao Idoso de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1"/>
                <w:szCs w:val="21"/>
              </w:rPr>
              <w:t>Orizona</w:t>
            </w:r>
            <w:proofErr w:type="spellEnd"/>
          </w:p>
        </w:tc>
      </w:tr>
      <w:tr w:rsidR="007A536E" w:rsidTr="00473B0B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A536E" w:rsidRPr="006E7958" w:rsidRDefault="006E7958">
            <w:pPr>
              <w:snapToGrid w:val="0"/>
              <w:spacing w:line="360" w:lineRule="auto"/>
              <w:ind w:left="140"/>
              <w:jc w:val="both"/>
            </w:pPr>
            <w:r w:rsidRPr="006E7958">
              <w:rPr>
                <w:rFonts w:ascii="Arial" w:eastAsia="Arial" w:hAnsi="Arial"/>
                <w:sz w:val="21"/>
                <w:szCs w:val="21"/>
              </w:rPr>
              <w:t>Laura</w:t>
            </w:r>
            <w:r w:rsidR="007A536E" w:rsidRPr="006E7958">
              <w:rPr>
                <w:rFonts w:ascii="Arial" w:eastAsia="Arial" w:hAnsi="Arial"/>
                <w:sz w:val="21"/>
                <w:szCs w:val="21"/>
              </w:rPr>
              <w:t xml:space="preserve"> (Suplente)</w:t>
            </w:r>
          </w:p>
        </w:tc>
        <w:tc>
          <w:tcPr>
            <w:tcW w:w="53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536E" w:rsidRDefault="007A536E">
            <w:pPr>
              <w:suppressAutoHyphens w:val="0"/>
              <w:rPr>
                <w:b/>
              </w:rPr>
            </w:pPr>
          </w:p>
        </w:tc>
      </w:tr>
      <w:tr w:rsidR="007A536E" w:rsidTr="00473B0B">
        <w:trPr>
          <w:trHeight w:val="300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A536E" w:rsidRDefault="00225375">
            <w:pPr>
              <w:snapToGrid w:val="0"/>
              <w:spacing w:line="360" w:lineRule="auto"/>
              <w:ind w:left="140"/>
              <w:jc w:val="both"/>
              <w:rPr>
                <w:b/>
              </w:rPr>
            </w:pPr>
            <w:r>
              <w:rPr>
                <w:rStyle w:val="Fontepargpadro2"/>
                <w:rFonts w:ascii="Arial" w:eastAsia="Arial" w:hAnsi="Arial"/>
                <w:b/>
                <w:color w:val="111111"/>
                <w:sz w:val="21"/>
                <w:szCs w:val="21"/>
              </w:rPr>
              <w:t xml:space="preserve">Mauro </w:t>
            </w:r>
            <w:proofErr w:type="spellStart"/>
            <w:r>
              <w:rPr>
                <w:rStyle w:val="Fontepargpadro2"/>
                <w:rFonts w:ascii="Arial" w:eastAsia="Arial" w:hAnsi="Arial"/>
                <w:b/>
                <w:color w:val="111111"/>
                <w:sz w:val="21"/>
                <w:szCs w:val="21"/>
              </w:rPr>
              <w:t>Eridson</w:t>
            </w:r>
            <w:proofErr w:type="spellEnd"/>
            <w:r w:rsidR="007A536E">
              <w:rPr>
                <w:rStyle w:val="Fontepargpadro2"/>
                <w:rFonts w:ascii="Arial" w:eastAsia="Arial" w:hAnsi="Arial"/>
                <w:b/>
                <w:color w:val="111111"/>
                <w:sz w:val="21"/>
                <w:szCs w:val="21"/>
              </w:rPr>
              <w:t xml:space="preserve"> (Titular)</w:t>
            </w:r>
          </w:p>
        </w:tc>
        <w:tc>
          <w:tcPr>
            <w:tcW w:w="53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536E" w:rsidRDefault="007A536E">
            <w:pPr>
              <w:snapToGrid w:val="0"/>
              <w:spacing w:line="360" w:lineRule="auto"/>
              <w:ind w:left="142"/>
              <w:jc w:val="both"/>
              <w:rPr>
                <w:rFonts w:ascii="Arial" w:hAnsi="Arial"/>
                <w:b/>
                <w:sz w:val="21"/>
                <w:szCs w:val="21"/>
              </w:rPr>
            </w:pPr>
          </w:p>
          <w:p w:rsidR="00225375" w:rsidRPr="002C7E3C" w:rsidRDefault="002C7E3C">
            <w:pPr>
              <w:snapToGrid w:val="0"/>
              <w:spacing w:line="360" w:lineRule="auto"/>
              <w:ind w:left="142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2C7E3C">
              <w:rPr>
                <w:rFonts w:ascii="Arial" w:hAnsi="Arial"/>
                <w:b/>
                <w:sz w:val="20"/>
                <w:szCs w:val="20"/>
              </w:rPr>
              <w:t>SEET</w:t>
            </w:r>
          </w:p>
        </w:tc>
      </w:tr>
      <w:tr w:rsidR="007A536E" w:rsidTr="00473B0B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A536E" w:rsidRDefault="007A536E">
            <w:pPr>
              <w:snapToGrid w:val="0"/>
              <w:spacing w:line="360" w:lineRule="auto"/>
              <w:ind w:left="140"/>
              <w:jc w:val="both"/>
              <w:rPr>
                <w:color w:val="C00000"/>
              </w:rPr>
            </w:pPr>
          </w:p>
        </w:tc>
        <w:tc>
          <w:tcPr>
            <w:tcW w:w="53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536E" w:rsidRDefault="007A536E">
            <w:pPr>
              <w:suppressAutoHyphens w:val="0"/>
              <w:rPr>
                <w:b/>
              </w:rPr>
            </w:pPr>
          </w:p>
        </w:tc>
      </w:tr>
      <w:tr w:rsidR="007A536E" w:rsidTr="00473B0B">
        <w:trPr>
          <w:trHeight w:val="330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A536E" w:rsidRDefault="004D60EA">
            <w:pPr>
              <w:snapToGrid w:val="0"/>
              <w:spacing w:line="360" w:lineRule="auto"/>
              <w:ind w:left="140"/>
              <w:jc w:val="both"/>
              <w:rPr>
                <w:b/>
              </w:rPr>
            </w:pPr>
            <w:r>
              <w:rPr>
                <w:rStyle w:val="Fontepargpadro2"/>
                <w:rFonts w:ascii="Arial" w:eastAsia="Arial" w:hAnsi="Arial"/>
                <w:b/>
                <w:color w:val="111111"/>
                <w:sz w:val="21"/>
                <w:szCs w:val="21"/>
              </w:rPr>
              <w:t>Luiz</w:t>
            </w:r>
            <w:proofErr w:type="gramStart"/>
            <w:r>
              <w:rPr>
                <w:rStyle w:val="Fontepargpadro2"/>
                <w:rFonts w:ascii="Arial" w:eastAsia="Arial" w:hAnsi="Arial"/>
                <w:b/>
                <w:color w:val="111111"/>
                <w:sz w:val="21"/>
                <w:szCs w:val="21"/>
              </w:rPr>
              <w:t xml:space="preserve"> </w:t>
            </w:r>
            <w:r w:rsidR="007A536E">
              <w:rPr>
                <w:rStyle w:val="Fontepargpadro2"/>
                <w:rFonts w:ascii="Arial" w:eastAsia="Arial" w:hAnsi="Arial"/>
                <w:b/>
                <w:color w:val="111111"/>
                <w:sz w:val="21"/>
                <w:szCs w:val="21"/>
              </w:rPr>
              <w:t xml:space="preserve"> </w:t>
            </w:r>
            <w:proofErr w:type="gramEnd"/>
            <w:r w:rsidR="007A536E">
              <w:rPr>
                <w:rStyle w:val="Fontepargpadro2"/>
                <w:rFonts w:ascii="Arial" w:eastAsia="Arial" w:hAnsi="Arial"/>
                <w:b/>
                <w:color w:val="111111"/>
                <w:sz w:val="21"/>
                <w:szCs w:val="21"/>
              </w:rPr>
              <w:t>(Titular)</w:t>
            </w:r>
          </w:p>
        </w:tc>
        <w:tc>
          <w:tcPr>
            <w:tcW w:w="53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536E" w:rsidRDefault="007A536E">
            <w:pPr>
              <w:snapToGrid w:val="0"/>
              <w:spacing w:line="360" w:lineRule="auto"/>
              <w:ind w:left="142"/>
              <w:jc w:val="both"/>
              <w:rPr>
                <w:b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S</w:t>
            </w:r>
            <w:r w:rsidR="004D60EA">
              <w:rPr>
                <w:rFonts w:ascii="Arial" w:hAnsi="Arial"/>
                <w:b/>
                <w:sz w:val="21"/>
                <w:szCs w:val="21"/>
              </w:rPr>
              <w:t>EEC</w:t>
            </w:r>
          </w:p>
        </w:tc>
      </w:tr>
      <w:tr w:rsidR="007A536E" w:rsidTr="00473B0B">
        <w:trPr>
          <w:trHeight w:val="270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A536E" w:rsidRDefault="004D60EA">
            <w:pPr>
              <w:snapToGrid w:val="0"/>
              <w:spacing w:line="360" w:lineRule="auto"/>
              <w:ind w:left="140"/>
              <w:jc w:val="both"/>
              <w:rPr>
                <w:color w:val="C00000"/>
              </w:rPr>
            </w:pPr>
            <w:r w:rsidRPr="004D60EA">
              <w:rPr>
                <w:rFonts w:ascii="Arial" w:eastAsia="Arial" w:hAnsi="Arial"/>
                <w:sz w:val="21"/>
                <w:szCs w:val="21"/>
              </w:rPr>
              <w:t>Valter</w:t>
            </w:r>
            <w:proofErr w:type="gramStart"/>
            <w:r w:rsidRPr="004D60EA">
              <w:rPr>
                <w:rFonts w:ascii="Arial" w:eastAsia="Arial" w:hAnsi="Arial"/>
                <w:sz w:val="21"/>
                <w:szCs w:val="21"/>
              </w:rPr>
              <w:t xml:space="preserve"> </w:t>
            </w:r>
            <w:r w:rsidR="007A536E" w:rsidRPr="004D60EA">
              <w:rPr>
                <w:rFonts w:ascii="Arial" w:eastAsia="Arial" w:hAnsi="Arial"/>
                <w:sz w:val="21"/>
                <w:szCs w:val="21"/>
              </w:rPr>
              <w:t xml:space="preserve"> </w:t>
            </w:r>
            <w:proofErr w:type="gramEnd"/>
            <w:r w:rsidR="007A536E" w:rsidRPr="004D60EA">
              <w:rPr>
                <w:rFonts w:ascii="Arial" w:eastAsia="Arial" w:hAnsi="Arial"/>
                <w:sz w:val="21"/>
                <w:szCs w:val="21"/>
              </w:rPr>
              <w:t>(Suplente)</w:t>
            </w:r>
          </w:p>
        </w:tc>
        <w:tc>
          <w:tcPr>
            <w:tcW w:w="53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536E" w:rsidRDefault="007A536E">
            <w:pPr>
              <w:suppressAutoHyphens w:val="0"/>
              <w:rPr>
                <w:b/>
              </w:rPr>
            </w:pPr>
          </w:p>
        </w:tc>
      </w:tr>
      <w:tr w:rsidR="007A536E" w:rsidTr="00473B0B">
        <w:trPr>
          <w:trHeight w:val="270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A536E" w:rsidRDefault="007A536E">
            <w:pPr>
              <w:snapToGrid w:val="0"/>
              <w:spacing w:line="360" w:lineRule="auto"/>
              <w:ind w:left="140"/>
              <w:jc w:val="both"/>
              <w:rPr>
                <w:color w:val="002060"/>
              </w:rPr>
            </w:pPr>
            <w:r>
              <w:rPr>
                <w:rFonts w:ascii="Arial" w:eastAsia="Arial" w:hAnsi="Arial"/>
                <w:b/>
                <w:bCs/>
                <w:color w:val="002060"/>
                <w:sz w:val="21"/>
                <w:szCs w:val="21"/>
              </w:rPr>
              <w:t>Colaboradores: Jorge Nei Neves</w:t>
            </w:r>
          </w:p>
        </w:tc>
        <w:tc>
          <w:tcPr>
            <w:tcW w:w="5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536E" w:rsidRDefault="007A536E">
            <w:pPr>
              <w:snapToGrid w:val="0"/>
              <w:jc w:val="both"/>
              <w:rPr>
                <w:rFonts w:ascii="Arial" w:hAnsi="Arial"/>
                <w:b/>
                <w:color w:val="002060"/>
                <w:sz w:val="21"/>
                <w:szCs w:val="21"/>
              </w:rPr>
            </w:pPr>
            <w:proofErr w:type="gramStart"/>
            <w:r>
              <w:rPr>
                <w:rFonts w:ascii="Arial" w:hAnsi="Arial"/>
                <w:b/>
                <w:color w:val="002060"/>
                <w:sz w:val="21"/>
                <w:szCs w:val="21"/>
              </w:rPr>
              <w:t>PRESIDENTE CEDI</w:t>
            </w:r>
            <w:proofErr w:type="gramEnd"/>
          </w:p>
        </w:tc>
      </w:tr>
      <w:tr w:rsidR="007A536E" w:rsidTr="00473B0B">
        <w:trPr>
          <w:trHeight w:val="270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A536E" w:rsidRDefault="007A536E">
            <w:pPr>
              <w:snapToGrid w:val="0"/>
              <w:spacing w:line="360" w:lineRule="auto"/>
              <w:ind w:left="140"/>
              <w:jc w:val="both"/>
              <w:rPr>
                <w:rFonts w:ascii="Arial" w:eastAsia="Arial" w:hAnsi="Arial"/>
                <w:color w:val="00B0F0"/>
                <w:sz w:val="21"/>
                <w:szCs w:val="21"/>
              </w:rPr>
            </w:pPr>
          </w:p>
        </w:tc>
        <w:tc>
          <w:tcPr>
            <w:tcW w:w="5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536E" w:rsidRDefault="007A536E">
            <w:pPr>
              <w:snapToGrid w:val="0"/>
              <w:jc w:val="both"/>
              <w:rPr>
                <w:rFonts w:ascii="Arial" w:eastAsia="Arial" w:hAnsi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/>
                <w:color w:val="000000"/>
                <w:sz w:val="21"/>
                <w:szCs w:val="21"/>
              </w:rPr>
              <w:t xml:space="preserve">Convidados </w:t>
            </w:r>
          </w:p>
        </w:tc>
      </w:tr>
      <w:tr w:rsidR="007A536E" w:rsidTr="00473B0B">
        <w:trPr>
          <w:trHeight w:val="270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A536E" w:rsidRDefault="007A536E">
            <w:pPr>
              <w:snapToGrid w:val="0"/>
              <w:spacing w:line="360" w:lineRule="auto"/>
              <w:ind w:left="140"/>
              <w:jc w:val="both"/>
              <w:rPr>
                <w:rFonts w:ascii="Arial" w:eastAsia="Arial" w:hAnsi="Arial"/>
                <w:color w:val="00B0F0"/>
                <w:sz w:val="21"/>
                <w:szCs w:val="21"/>
              </w:rPr>
            </w:pPr>
          </w:p>
        </w:tc>
        <w:tc>
          <w:tcPr>
            <w:tcW w:w="5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536E" w:rsidRDefault="007A536E">
            <w:pPr>
              <w:snapToGrid w:val="0"/>
              <w:jc w:val="both"/>
              <w:rPr>
                <w:rFonts w:ascii="Arial" w:eastAsia="Arial" w:hAnsi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/>
                <w:color w:val="000000"/>
                <w:sz w:val="21"/>
                <w:szCs w:val="21"/>
              </w:rPr>
              <w:t>Convidados</w:t>
            </w:r>
          </w:p>
        </w:tc>
      </w:tr>
      <w:tr w:rsidR="007A536E" w:rsidTr="00473B0B">
        <w:trPr>
          <w:trHeight w:val="270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A536E" w:rsidRDefault="007A536E">
            <w:pPr>
              <w:snapToGrid w:val="0"/>
              <w:spacing w:line="360" w:lineRule="auto"/>
              <w:ind w:left="140"/>
              <w:jc w:val="both"/>
              <w:rPr>
                <w:rFonts w:ascii="Arial" w:eastAsia="Arial" w:hAnsi="Arial"/>
                <w:color w:val="00B0F0"/>
                <w:sz w:val="21"/>
                <w:szCs w:val="21"/>
              </w:rPr>
            </w:pPr>
          </w:p>
        </w:tc>
        <w:tc>
          <w:tcPr>
            <w:tcW w:w="5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536E" w:rsidRDefault="007A536E">
            <w:pPr>
              <w:snapToGrid w:val="0"/>
              <w:jc w:val="both"/>
              <w:rPr>
                <w:rFonts w:ascii="Arial" w:eastAsia="Arial" w:hAnsi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/>
                <w:color w:val="000000"/>
                <w:sz w:val="21"/>
                <w:szCs w:val="21"/>
              </w:rPr>
              <w:t>Convidados</w:t>
            </w:r>
          </w:p>
        </w:tc>
      </w:tr>
      <w:tr w:rsidR="007A536E" w:rsidTr="00473B0B">
        <w:trPr>
          <w:trHeight w:val="270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A536E" w:rsidRDefault="007A536E">
            <w:pPr>
              <w:snapToGrid w:val="0"/>
              <w:spacing w:line="360" w:lineRule="auto"/>
              <w:ind w:left="140"/>
              <w:jc w:val="both"/>
              <w:rPr>
                <w:rFonts w:ascii="Arial" w:eastAsia="Arial" w:hAnsi="Arial"/>
                <w:color w:val="00B0F0"/>
                <w:sz w:val="21"/>
                <w:szCs w:val="21"/>
              </w:rPr>
            </w:pPr>
          </w:p>
        </w:tc>
        <w:tc>
          <w:tcPr>
            <w:tcW w:w="5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536E" w:rsidRDefault="007A536E">
            <w:pPr>
              <w:snapToGrid w:val="0"/>
              <w:jc w:val="both"/>
              <w:rPr>
                <w:rFonts w:ascii="Arial" w:eastAsia="Arial" w:hAnsi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/>
                <w:color w:val="000000"/>
                <w:sz w:val="21"/>
                <w:szCs w:val="21"/>
              </w:rPr>
              <w:t>Convidados</w:t>
            </w:r>
          </w:p>
        </w:tc>
      </w:tr>
    </w:tbl>
    <w:p w:rsidR="00473B0B" w:rsidRDefault="00473B0B" w:rsidP="007A536E">
      <w:pPr>
        <w:tabs>
          <w:tab w:val="left" w:pos="7546"/>
          <w:tab w:val="left" w:pos="7906"/>
        </w:tabs>
        <w:autoSpaceDE w:val="0"/>
        <w:spacing w:line="360" w:lineRule="auto"/>
        <w:jc w:val="both"/>
        <w:rPr>
          <w:rStyle w:val="Fontepargpadro2"/>
          <w:rFonts w:ascii="Arial" w:eastAsia="Arial" w:hAnsi="Arial"/>
          <w:b/>
          <w:bCs/>
          <w:color w:val="000000"/>
          <w:sz w:val="21"/>
          <w:szCs w:val="21"/>
          <w:lang w:eastAsia="pt-BR" w:bidi="pt-BR"/>
        </w:rPr>
      </w:pPr>
    </w:p>
    <w:p w:rsidR="007A536E" w:rsidRPr="00473B0B" w:rsidRDefault="007A536E" w:rsidP="007A536E">
      <w:pPr>
        <w:tabs>
          <w:tab w:val="left" w:pos="7546"/>
          <w:tab w:val="left" w:pos="7906"/>
        </w:tabs>
        <w:autoSpaceDE w:val="0"/>
        <w:spacing w:line="360" w:lineRule="auto"/>
        <w:jc w:val="both"/>
        <w:rPr>
          <w:rFonts w:ascii="Arial" w:eastAsia="Arial" w:hAnsi="Arial"/>
          <w:b/>
          <w:bCs/>
          <w:color w:val="000000"/>
          <w:sz w:val="28"/>
          <w:szCs w:val="28"/>
          <w:lang w:eastAsia="pt-BR" w:bidi="pt-BR"/>
        </w:rPr>
      </w:pPr>
      <w:r w:rsidRPr="00473B0B">
        <w:rPr>
          <w:rStyle w:val="Fontepargpadro2"/>
          <w:rFonts w:ascii="Arial" w:eastAsia="Arial" w:hAnsi="Arial"/>
          <w:b/>
          <w:bCs/>
          <w:color w:val="000000"/>
          <w:sz w:val="28"/>
          <w:szCs w:val="28"/>
          <w:lang w:eastAsia="pt-BR" w:bidi="pt-BR"/>
        </w:rPr>
        <w:t>Pauta:</w:t>
      </w:r>
    </w:p>
    <w:p w:rsidR="007A536E" w:rsidRPr="005174A3" w:rsidRDefault="005174A3" w:rsidP="005174A3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4.1</w:t>
      </w:r>
      <w:r w:rsidR="007A536E" w:rsidRPr="005174A3">
        <w:rPr>
          <w:rFonts w:ascii="Arial" w:hAnsi="Arial"/>
          <w:b/>
          <w:bCs/>
          <w:sz w:val="22"/>
          <w:szCs w:val="22"/>
        </w:rPr>
        <w:t xml:space="preserve">– Pauta Permanente – </w:t>
      </w:r>
      <w:r w:rsidR="007A536E" w:rsidRPr="005174A3">
        <w:rPr>
          <w:rFonts w:ascii="Arial" w:hAnsi="Arial"/>
          <w:bCs/>
          <w:sz w:val="22"/>
          <w:szCs w:val="22"/>
        </w:rPr>
        <w:t>Acompanhamento e pendências de reuniões anteriores:</w:t>
      </w:r>
    </w:p>
    <w:p w:rsidR="00711C68" w:rsidRDefault="007A536E" w:rsidP="007A536E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Relato: </w:t>
      </w:r>
      <w:r w:rsidR="00711C68" w:rsidRPr="00711C68">
        <w:rPr>
          <w:rFonts w:ascii="Arial" w:hAnsi="Arial"/>
          <w:bCs/>
          <w:sz w:val="22"/>
          <w:szCs w:val="22"/>
        </w:rPr>
        <w:t>O panorama das prestações de contas do Incentivo Garantia de Direitos da Pessoa Idosa não foi apresentado em razão da ex</w:t>
      </w:r>
      <w:r w:rsidR="00711C68">
        <w:rPr>
          <w:rFonts w:ascii="Arial" w:hAnsi="Arial"/>
          <w:bCs/>
          <w:sz w:val="22"/>
          <w:szCs w:val="22"/>
        </w:rPr>
        <w:t xml:space="preserve">oneração da técnica responsável, </w:t>
      </w:r>
      <w:r w:rsidR="00711C68" w:rsidRPr="00711C68">
        <w:rPr>
          <w:rFonts w:ascii="Arial" w:hAnsi="Arial"/>
          <w:bCs/>
          <w:sz w:val="22"/>
          <w:szCs w:val="22"/>
        </w:rPr>
        <w:t xml:space="preserve">Marcela Dias Evangelista, e quando houver a substituição será solicitado o referido panorama. </w:t>
      </w:r>
    </w:p>
    <w:p w:rsidR="007A536E" w:rsidRPr="00711C68" w:rsidRDefault="00711C68" w:rsidP="007A536E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  <w:r w:rsidRPr="00711C68">
        <w:rPr>
          <w:rFonts w:ascii="Arial" w:hAnsi="Arial"/>
          <w:bCs/>
          <w:sz w:val="22"/>
          <w:szCs w:val="22"/>
        </w:rPr>
        <w:t>A conselheira Terezinha manifestou a preocupação com a exoneração da técnica em questão devido ao conhecimento e a forma como a movimentação financeira era apresentada, inclusive porque o respaldo técnico poderá ser prejudicado</w:t>
      </w:r>
      <w:r w:rsidR="00473B0B">
        <w:rPr>
          <w:rFonts w:ascii="Arial" w:hAnsi="Arial"/>
          <w:bCs/>
          <w:sz w:val="22"/>
          <w:szCs w:val="22"/>
        </w:rPr>
        <w:t xml:space="preserve"> nos trabalhos dessa Comissão e fiscalização no uso dos recursos do Fundo Estadual</w:t>
      </w:r>
      <w:r w:rsidRPr="00711C68">
        <w:rPr>
          <w:rFonts w:ascii="Arial" w:hAnsi="Arial"/>
          <w:bCs/>
          <w:sz w:val="22"/>
          <w:szCs w:val="22"/>
        </w:rPr>
        <w:t xml:space="preserve">. </w:t>
      </w:r>
    </w:p>
    <w:p w:rsidR="007A536E" w:rsidRDefault="007A536E" w:rsidP="007A536E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 xml:space="preserve">Parecer da Comissão: </w:t>
      </w:r>
      <w:r w:rsidR="00F60D3C" w:rsidRPr="00F60D3C">
        <w:rPr>
          <w:rFonts w:ascii="Arial" w:hAnsi="Arial"/>
          <w:bCs/>
          <w:sz w:val="22"/>
          <w:szCs w:val="22"/>
        </w:rPr>
        <w:t xml:space="preserve">Ciente, com a aprovação do encaminhamento de </w:t>
      </w:r>
      <w:r w:rsidR="00F60D3C" w:rsidRPr="00C52F81">
        <w:rPr>
          <w:rFonts w:ascii="Arial" w:hAnsi="Arial"/>
          <w:bCs/>
          <w:sz w:val="22"/>
          <w:szCs w:val="22"/>
          <w:highlight w:val="yellow"/>
        </w:rPr>
        <w:t>uma moção de agradecimento aos trabalhos desenvolvidos como conselheira e apoio técnico</w:t>
      </w:r>
      <w:r w:rsidR="00F60D3C" w:rsidRPr="00F60D3C">
        <w:rPr>
          <w:rFonts w:ascii="Arial" w:hAnsi="Arial"/>
          <w:bCs/>
          <w:sz w:val="22"/>
          <w:szCs w:val="22"/>
        </w:rPr>
        <w:t xml:space="preserve"> na Comissão de Orçamento, Financiamento e Fundo.</w:t>
      </w:r>
      <w:r w:rsidR="00F60D3C">
        <w:rPr>
          <w:rFonts w:ascii="Arial" w:hAnsi="Arial"/>
          <w:b/>
          <w:bCs/>
          <w:sz w:val="22"/>
          <w:szCs w:val="22"/>
        </w:rPr>
        <w:t xml:space="preserve"> </w:t>
      </w:r>
    </w:p>
    <w:p w:rsidR="007A536E" w:rsidRDefault="007A536E" w:rsidP="007A536E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Parecer do CEDI: </w:t>
      </w:r>
      <w:r w:rsidR="005D5BB3">
        <w:rPr>
          <w:rFonts w:ascii="Arial" w:hAnsi="Arial"/>
          <w:b/>
          <w:bCs/>
          <w:sz w:val="22"/>
          <w:szCs w:val="22"/>
        </w:rPr>
        <w:t>Aprovado.</w:t>
      </w:r>
    </w:p>
    <w:p w:rsidR="00F60D3C" w:rsidRDefault="00F60D3C" w:rsidP="007A536E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</w:p>
    <w:p w:rsidR="00F60D3C" w:rsidRDefault="00F60D3C" w:rsidP="00F60D3C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Relato: Protocolado da ALEP 16.521.054-9 e 16.527.328-1 - </w:t>
      </w:r>
      <w:r w:rsidRPr="00711C68">
        <w:rPr>
          <w:rFonts w:ascii="Arial" w:hAnsi="Arial"/>
          <w:bCs/>
          <w:sz w:val="22"/>
          <w:szCs w:val="22"/>
        </w:rPr>
        <w:t xml:space="preserve">não </w:t>
      </w:r>
      <w:proofErr w:type="gramStart"/>
      <w:r w:rsidRPr="00711C68">
        <w:rPr>
          <w:rFonts w:ascii="Arial" w:hAnsi="Arial"/>
          <w:bCs/>
          <w:sz w:val="22"/>
          <w:szCs w:val="22"/>
        </w:rPr>
        <w:t>foi</w:t>
      </w:r>
      <w:proofErr w:type="gramEnd"/>
      <w:r w:rsidRPr="00711C68">
        <w:rPr>
          <w:rFonts w:ascii="Arial" w:hAnsi="Arial"/>
          <w:bCs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 xml:space="preserve">disponibilizado os dois protocolos para análise e o parecer do CEDCA </w:t>
      </w:r>
      <w:r w:rsidRPr="00711C68">
        <w:rPr>
          <w:rFonts w:ascii="Arial" w:hAnsi="Arial"/>
          <w:bCs/>
          <w:sz w:val="22"/>
          <w:szCs w:val="22"/>
        </w:rPr>
        <w:t>em razão da ex</w:t>
      </w:r>
      <w:r>
        <w:rPr>
          <w:rFonts w:ascii="Arial" w:hAnsi="Arial"/>
          <w:bCs/>
          <w:sz w:val="22"/>
          <w:szCs w:val="22"/>
        </w:rPr>
        <w:t xml:space="preserve">oneração da técnica responsável, Marcela Dias Evangelista. O assunto permanece como pendência. </w:t>
      </w:r>
    </w:p>
    <w:p w:rsidR="00F60D3C" w:rsidRDefault="00F60D3C" w:rsidP="007A536E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Parecer da Comissão: Ciente</w:t>
      </w:r>
    </w:p>
    <w:p w:rsidR="00F60D3C" w:rsidRDefault="00F60D3C" w:rsidP="00F60D3C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Parecer do CEDI: </w:t>
      </w:r>
      <w:r w:rsidR="0042565C">
        <w:rPr>
          <w:rFonts w:ascii="Arial" w:hAnsi="Arial"/>
          <w:b/>
          <w:bCs/>
          <w:sz w:val="22"/>
          <w:szCs w:val="22"/>
        </w:rPr>
        <w:t>Cientes</w:t>
      </w:r>
    </w:p>
    <w:p w:rsidR="00F60D3C" w:rsidRDefault="00F60D3C" w:rsidP="007A536E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</w:p>
    <w:p w:rsidR="00F60D3C" w:rsidRDefault="00F60D3C" w:rsidP="007A536E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</w:p>
    <w:p w:rsidR="00EB1134" w:rsidRDefault="00EB1134" w:rsidP="007A536E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proofErr w:type="gramStart"/>
      <w:r>
        <w:rPr>
          <w:rFonts w:ascii="Arial" w:hAnsi="Arial"/>
          <w:b/>
          <w:bCs/>
          <w:sz w:val="22"/>
          <w:szCs w:val="22"/>
        </w:rPr>
        <w:t>4.2 –</w:t>
      </w:r>
      <w:r w:rsidR="00FC4ED3">
        <w:rPr>
          <w:rFonts w:ascii="Arial" w:hAnsi="Arial"/>
          <w:b/>
          <w:bCs/>
          <w:sz w:val="22"/>
          <w:szCs w:val="22"/>
        </w:rPr>
        <w:t xml:space="preserve"> </w:t>
      </w:r>
      <w:r w:rsidR="00224529">
        <w:rPr>
          <w:rFonts w:ascii="Arial" w:hAnsi="Arial"/>
          <w:b/>
          <w:bCs/>
          <w:sz w:val="22"/>
          <w:szCs w:val="22"/>
        </w:rPr>
        <w:t>Apresentação</w:t>
      </w:r>
      <w:proofErr w:type="gramEnd"/>
      <w:r w:rsidR="00224529">
        <w:rPr>
          <w:rFonts w:ascii="Arial" w:hAnsi="Arial"/>
          <w:b/>
          <w:bCs/>
          <w:sz w:val="22"/>
          <w:szCs w:val="22"/>
        </w:rPr>
        <w:t xml:space="preserve"> do Projeto para captação de recursos FIPAR – Solicitação SETI – Protocolo n°: 16.989.486-8;</w:t>
      </w:r>
    </w:p>
    <w:p w:rsidR="00EB1134" w:rsidRPr="00A12B26" w:rsidRDefault="00EB1134" w:rsidP="00EB1134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Relato: </w:t>
      </w:r>
      <w:r w:rsidR="008F7BA4" w:rsidRPr="00A12B26">
        <w:rPr>
          <w:rFonts w:ascii="Arial" w:hAnsi="Arial"/>
          <w:bCs/>
          <w:sz w:val="22"/>
          <w:szCs w:val="22"/>
        </w:rPr>
        <w:t>A equipe da SETI não compareceu para apresentação do projeto. O assunto foi retirado da pauta</w:t>
      </w:r>
      <w:r w:rsidR="00A12B26" w:rsidRPr="00A12B26">
        <w:rPr>
          <w:rFonts w:ascii="Arial" w:hAnsi="Arial"/>
          <w:bCs/>
          <w:sz w:val="22"/>
          <w:szCs w:val="22"/>
        </w:rPr>
        <w:t xml:space="preserve"> e caso haja interesse da SETI deverá apresentar nova solicitação</w:t>
      </w:r>
      <w:r w:rsidR="00A12B26">
        <w:rPr>
          <w:rFonts w:ascii="Arial" w:hAnsi="Arial"/>
          <w:bCs/>
          <w:sz w:val="22"/>
          <w:szCs w:val="22"/>
        </w:rPr>
        <w:t xml:space="preserve"> ao CEDI/PR</w:t>
      </w:r>
      <w:r w:rsidR="00A12B26" w:rsidRPr="00A12B26">
        <w:rPr>
          <w:rFonts w:ascii="Arial" w:hAnsi="Arial"/>
          <w:bCs/>
          <w:sz w:val="22"/>
          <w:szCs w:val="22"/>
        </w:rPr>
        <w:t xml:space="preserve"> com as adequações sugeridas </w:t>
      </w:r>
      <w:r w:rsidR="00A12B26">
        <w:rPr>
          <w:rFonts w:ascii="Arial" w:hAnsi="Arial"/>
          <w:bCs/>
          <w:sz w:val="22"/>
          <w:szCs w:val="22"/>
        </w:rPr>
        <w:t xml:space="preserve">conforme </w:t>
      </w:r>
      <w:r w:rsidR="00A12B26" w:rsidRPr="00A12B26">
        <w:rPr>
          <w:rFonts w:ascii="Arial" w:hAnsi="Arial"/>
          <w:bCs/>
          <w:sz w:val="22"/>
          <w:szCs w:val="22"/>
        </w:rPr>
        <w:t>reunião com o Departamento da Política da Pessoa Idosa, em 10/09/2020.</w:t>
      </w:r>
    </w:p>
    <w:p w:rsidR="00EB1134" w:rsidRDefault="00EB1134" w:rsidP="00EB1134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Parecer da Comissão: </w:t>
      </w:r>
      <w:r w:rsidR="00A12B26">
        <w:rPr>
          <w:rFonts w:ascii="Arial" w:hAnsi="Arial"/>
          <w:b/>
          <w:bCs/>
          <w:sz w:val="22"/>
          <w:szCs w:val="22"/>
        </w:rPr>
        <w:t xml:space="preserve">Aprovado. </w:t>
      </w:r>
    </w:p>
    <w:p w:rsidR="00EB1134" w:rsidRDefault="00EB1134" w:rsidP="00EB1134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Parecer do CEDI: </w:t>
      </w:r>
      <w:r w:rsidR="00845244">
        <w:rPr>
          <w:rFonts w:ascii="Arial" w:hAnsi="Arial"/>
          <w:b/>
          <w:bCs/>
          <w:sz w:val="22"/>
          <w:szCs w:val="22"/>
        </w:rPr>
        <w:t>Aprovado parecer da Comissão</w:t>
      </w:r>
      <w:r w:rsidR="00E373C3">
        <w:rPr>
          <w:rFonts w:ascii="Arial" w:hAnsi="Arial"/>
          <w:b/>
          <w:bCs/>
          <w:sz w:val="22"/>
          <w:szCs w:val="22"/>
        </w:rPr>
        <w:t>.</w:t>
      </w:r>
    </w:p>
    <w:p w:rsidR="00CE42B1" w:rsidRDefault="003A5479"/>
    <w:p w:rsidR="003E29B7" w:rsidRDefault="003E29B7"/>
    <w:p w:rsidR="003E29B7" w:rsidRDefault="003E29B7">
      <w:pPr>
        <w:rPr>
          <w:rFonts w:ascii="Arial" w:hAnsi="Arial"/>
          <w:b/>
          <w:bCs/>
          <w:sz w:val="22"/>
          <w:szCs w:val="22"/>
        </w:rPr>
      </w:pPr>
      <w:proofErr w:type="gramStart"/>
      <w:r>
        <w:rPr>
          <w:rFonts w:ascii="Arial" w:hAnsi="Arial"/>
          <w:b/>
          <w:bCs/>
          <w:sz w:val="22"/>
          <w:szCs w:val="22"/>
        </w:rPr>
        <w:t>4.3– Solicitação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de prorrogação referente à Deli</w:t>
      </w:r>
      <w:r w:rsidR="00E64A0B">
        <w:rPr>
          <w:rFonts w:ascii="Arial" w:hAnsi="Arial"/>
          <w:b/>
          <w:bCs/>
          <w:sz w:val="22"/>
          <w:szCs w:val="22"/>
        </w:rPr>
        <w:t xml:space="preserve">beração 001/2017 – Município de Maringá – </w:t>
      </w:r>
      <w:r w:rsidR="00E64A0B" w:rsidRPr="00E64A0B">
        <w:rPr>
          <w:rFonts w:ascii="Arial" w:hAnsi="Arial"/>
          <w:b/>
          <w:bCs/>
          <w:sz w:val="22"/>
          <w:szCs w:val="22"/>
          <w:highlight w:val="yellow"/>
        </w:rPr>
        <w:t>Protocolo n°16.670.531-2</w:t>
      </w:r>
    </w:p>
    <w:p w:rsidR="006F1BA5" w:rsidRPr="00FB755C" w:rsidRDefault="006F1BA5" w:rsidP="006F1BA5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Relato: </w:t>
      </w:r>
      <w:r w:rsidR="00D27ED3">
        <w:rPr>
          <w:rFonts w:ascii="Arial" w:hAnsi="Arial"/>
          <w:bCs/>
          <w:sz w:val="22"/>
          <w:szCs w:val="22"/>
        </w:rPr>
        <w:t xml:space="preserve">O prefeito </w:t>
      </w:r>
      <w:r w:rsidR="00FB755C">
        <w:rPr>
          <w:rFonts w:ascii="Arial" w:hAnsi="Arial"/>
          <w:bCs/>
          <w:sz w:val="22"/>
          <w:szCs w:val="22"/>
        </w:rPr>
        <w:t>solicitou</w:t>
      </w:r>
      <w:r w:rsidR="00D27ED3">
        <w:rPr>
          <w:rFonts w:ascii="Arial" w:hAnsi="Arial"/>
          <w:bCs/>
          <w:sz w:val="22"/>
          <w:szCs w:val="22"/>
        </w:rPr>
        <w:t xml:space="preserve"> por meio do ofício </w:t>
      </w:r>
      <w:r w:rsidR="00FB755C">
        <w:rPr>
          <w:rFonts w:ascii="Arial" w:hAnsi="Arial"/>
          <w:bCs/>
          <w:sz w:val="22"/>
          <w:szCs w:val="22"/>
        </w:rPr>
        <w:t>881/2020</w:t>
      </w:r>
      <w:r w:rsidR="00D27ED3">
        <w:rPr>
          <w:rFonts w:ascii="Arial" w:hAnsi="Arial"/>
          <w:bCs/>
          <w:sz w:val="22"/>
          <w:szCs w:val="22"/>
        </w:rPr>
        <w:t xml:space="preserve"> </w:t>
      </w:r>
      <w:r w:rsidR="00FB755C">
        <w:rPr>
          <w:rFonts w:ascii="Arial" w:hAnsi="Arial"/>
          <w:bCs/>
          <w:sz w:val="22"/>
          <w:szCs w:val="22"/>
        </w:rPr>
        <w:t>prorrogação de prazo da Deliberação 001/2017. O município recebeu</w:t>
      </w:r>
      <w:r w:rsidR="00D27ED3" w:rsidRPr="00D27ED3">
        <w:rPr>
          <w:rFonts w:ascii="Arial" w:hAnsi="Arial"/>
          <w:bCs/>
          <w:sz w:val="22"/>
          <w:szCs w:val="22"/>
        </w:rPr>
        <w:t xml:space="preserve"> o recurso de R$ 100.000,00 em 31/07/2018 e seu prazo findou em 31/07/2020</w:t>
      </w:r>
      <w:r w:rsidR="00FB755C">
        <w:rPr>
          <w:rFonts w:ascii="Arial" w:hAnsi="Arial"/>
          <w:bCs/>
          <w:sz w:val="22"/>
          <w:szCs w:val="22"/>
        </w:rPr>
        <w:t xml:space="preserve">, </w:t>
      </w:r>
      <w:r w:rsidR="00FB755C" w:rsidRPr="00FB755C">
        <w:rPr>
          <w:rFonts w:ascii="Arial" w:hAnsi="Arial"/>
          <w:bCs/>
          <w:sz w:val="22"/>
          <w:szCs w:val="22"/>
        </w:rPr>
        <w:t>conforme a</w:t>
      </w:r>
      <w:r w:rsidR="00D27ED3" w:rsidRPr="00FB755C">
        <w:rPr>
          <w:rFonts w:ascii="Arial" w:hAnsi="Arial"/>
          <w:bCs/>
          <w:sz w:val="22"/>
          <w:szCs w:val="22"/>
        </w:rPr>
        <w:t>rt. 7º da Deliberação 011/2019</w:t>
      </w:r>
      <w:r w:rsidR="00FB755C" w:rsidRPr="00FB755C">
        <w:rPr>
          <w:rFonts w:ascii="Arial" w:hAnsi="Arial"/>
          <w:bCs/>
          <w:sz w:val="22"/>
          <w:szCs w:val="22"/>
        </w:rPr>
        <w:t xml:space="preserve"> que estabelece o prazo de execução de recursos é de até 24 meses a partir da data de recebimento dos mesmos. </w:t>
      </w:r>
      <w:r w:rsidR="00D27ED3" w:rsidRPr="00FB755C">
        <w:rPr>
          <w:rFonts w:ascii="Arial" w:hAnsi="Arial"/>
          <w:b/>
          <w:bCs/>
          <w:sz w:val="22"/>
          <w:szCs w:val="22"/>
        </w:rPr>
        <w:t xml:space="preserve"> </w:t>
      </w:r>
    </w:p>
    <w:p w:rsidR="006F1BA5" w:rsidRDefault="006F1BA5" w:rsidP="006F1BA5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Parecer da Comissão: </w:t>
      </w:r>
      <w:r w:rsidR="00FB755C">
        <w:rPr>
          <w:rFonts w:ascii="Arial" w:hAnsi="Arial"/>
          <w:b/>
          <w:bCs/>
          <w:sz w:val="22"/>
          <w:szCs w:val="22"/>
        </w:rPr>
        <w:t xml:space="preserve">NÃO APROVADO. Encaminhar ofício ao município e ao CMDPI com a resposta do CEDI/PR com inclusão do art. 7º da Deliberação 011/2019. </w:t>
      </w:r>
      <w:r w:rsidR="002C0F7E">
        <w:rPr>
          <w:rFonts w:ascii="Arial" w:hAnsi="Arial"/>
          <w:b/>
          <w:bCs/>
          <w:sz w:val="22"/>
          <w:szCs w:val="22"/>
        </w:rPr>
        <w:t xml:space="preserve">O município deve restituir ao Fundo Estadual do Idoso os valores remanescentes devidamente corrigidos no prazo de 30 dias. </w:t>
      </w:r>
    </w:p>
    <w:p w:rsidR="006F1BA5" w:rsidRDefault="006F1BA5" w:rsidP="006F1BA5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Parecer do CEDI: </w:t>
      </w:r>
      <w:r w:rsidR="007F4976">
        <w:rPr>
          <w:rFonts w:ascii="Arial" w:hAnsi="Arial"/>
          <w:b/>
          <w:bCs/>
          <w:sz w:val="22"/>
          <w:szCs w:val="22"/>
        </w:rPr>
        <w:t>Aprovado parecer da Comissão.</w:t>
      </w:r>
    </w:p>
    <w:p w:rsidR="007F4976" w:rsidRDefault="007F4976" w:rsidP="006F1BA5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BB1FF6">
        <w:rPr>
          <w:rFonts w:ascii="Arial" w:hAnsi="Arial"/>
          <w:b/>
          <w:bCs/>
          <w:sz w:val="22"/>
          <w:szCs w:val="22"/>
          <w:highlight w:val="green"/>
        </w:rPr>
        <w:t xml:space="preserve">Enviado Ofício n°: </w:t>
      </w:r>
      <w:r w:rsidR="00BB1FF6" w:rsidRPr="00BB1FF6">
        <w:rPr>
          <w:rFonts w:ascii="Arial" w:hAnsi="Arial"/>
          <w:b/>
          <w:bCs/>
          <w:sz w:val="22"/>
          <w:szCs w:val="22"/>
          <w:highlight w:val="green"/>
        </w:rPr>
        <w:t>073/2020</w:t>
      </w:r>
    </w:p>
    <w:p w:rsidR="006F1BA5" w:rsidRDefault="006F1BA5" w:rsidP="006F1BA5"/>
    <w:p w:rsidR="006F1BA5" w:rsidRDefault="00A17C66">
      <w:pPr>
        <w:rPr>
          <w:rFonts w:ascii="Arial" w:hAnsi="Arial"/>
          <w:b/>
          <w:bCs/>
          <w:sz w:val="22"/>
          <w:szCs w:val="22"/>
        </w:rPr>
      </w:pPr>
      <w:proofErr w:type="gramStart"/>
      <w:r>
        <w:rPr>
          <w:rFonts w:ascii="Arial" w:hAnsi="Arial"/>
          <w:b/>
          <w:bCs/>
          <w:sz w:val="22"/>
          <w:szCs w:val="22"/>
        </w:rPr>
        <w:t>4.4– Solicitação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de prorrogação referente à Deliberação 0</w:t>
      </w:r>
      <w:r w:rsidR="00575706">
        <w:rPr>
          <w:rFonts w:ascii="Arial" w:hAnsi="Arial"/>
          <w:b/>
          <w:bCs/>
          <w:sz w:val="22"/>
          <w:szCs w:val="22"/>
        </w:rPr>
        <w:t xml:space="preserve">01/2017 – Município de </w:t>
      </w:r>
      <w:proofErr w:type="spellStart"/>
      <w:r w:rsidR="00575706">
        <w:rPr>
          <w:rFonts w:ascii="Arial" w:hAnsi="Arial"/>
          <w:b/>
          <w:bCs/>
          <w:sz w:val="22"/>
          <w:szCs w:val="22"/>
        </w:rPr>
        <w:t>Ivaté</w:t>
      </w:r>
      <w:proofErr w:type="spellEnd"/>
      <w:r w:rsidR="00575706">
        <w:rPr>
          <w:rFonts w:ascii="Arial" w:hAnsi="Arial"/>
          <w:b/>
          <w:bCs/>
          <w:sz w:val="22"/>
          <w:szCs w:val="22"/>
        </w:rPr>
        <w:t xml:space="preserve"> – </w:t>
      </w:r>
      <w:r w:rsidR="00575706" w:rsidRPr="00575706">
        <w:rPr>
          <w:rFonts w:ascii="Arial" w:hAnsi="Arial"/>
          <w:b/>
          <w:bCs/>
          <w:sz w:val="22"/>
          <w:szCs w:val="22"/>
          <w:highlight w:val="yellow"/>
        </w:rPr>
        <w:t>Ofício</w:t>
      </w:r>
      <w:r w:rsidR="00FE3940">
        <w:rPr>
          <w:rFonts w:ascii="Arial" w:hAnsi="Arial"/>
          <w:b/>
          <w:bCs/>
          <w:sz w:val="22"/>
          <w:szCs w:val="22"/>
          <w:highlight w:val="yellow"/>
        </w:rPr>
        <w:t xml:space="preserve"> n°</w:t>
      </w:r>
      <w:r w:rsidR="00575706" w:rsidRPr="00575706">
        <w:rPr>
          <w:rFonts w:ascii="Arial" w:hAnsi="Arial"/>
          <w:b/>
          <w:bCs/>
          <w:sz w:val="22"/>
          <w:szCs w:val="22"/>
          <w:highlight w:val="yellow"/>
        </w:rPr>
        <w:t xml:space="preserve"> 015/2020</w:t>
      </w:r>
    </w:p>
    <w:p w:rsidR="006D3A99" w:rsidRPr="00FB755C" w:rsidRDefault="006D3A99" w:rsidP="006D3A99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Relato: </w:t>
      </w:r>
      <w:r w:rsidR="00710F16">
        <w:rPr>
          <w:rFonts w:ascii="Arial" w:hAnsi="Arial"/>
          <w:bCs/>
          <w:sz w:val="22"/>
          <w:szCs w:val="22"/>
        </w:rPr>
        <w:t>A Secretária Municipal de Assistência Social</w:t>
      </w:r>
      <w:r>
        <w:rPr>
          <w:rFonts w:ascii="Arial" w:hAnsi="Arial"/>
          <w:bCs/>
          <w:sz w:val="22"/>
          <w:szCs w:val="22"/>
        </w:rPr>
        <w:t xml:space="preserve"> solicitou por meio do ofício 015/2020 prorrogação de prazo da Deliberação 001/2017. O município recebeu o recurso de R$ 5</w:t>
      </w:r>
      <w:r w:rsidRPr="00D27ED3">
        <w:rPr>
          <w:rFonts w:ascii="Arial" w:hAnsi="Arial"/>
          <w:bCs/>
          <w:sz w:val="22"/>
          <w:szCs w:val="22"/>
        </w:rPr>
        <w:t>0.000,00 em 31/07/2018 e seu prazo findou em 31/07/2020</w:t>
      </w:r>
      <w:r>
        <w:rPr>
          <w:rFonts w:ascii="Arial" w:hAnsi="Arial"/>
          <w:bCs/>
          <w:sz w:val="22"/>
          <w:szCs w:val="22"/>
        </w:rPr>
        <w:t xml:space="preserve">, </w:t>
      </w:r>
      <w:r w:rsidRPr="00FB755C">
        <w:rPr>
          <w:rFonts w:ascii="Arial" w:hAnsi="Arial"/>
          <w:bCs/>
          <w:sz w:val="22"/>
          <w:szCs w:val="22"/>
        </w:rPr>
        <w:t xml:space="preserve">conforme art. 7º da Deliberação 011/2019 que estabelece o prazo de execução de recursos é de até 24 meses a partir da data de recebimento dos mesmos. </w:t>
      </w:r>
      <w:r w:rsidRPr="00FB755C">
        <w:rPr>
          <w:rFonts w:ascii="Arial" w:hAnsi="Arial"/>
          <w:b/>
          <w:bCs/>
          <w:sz w:val="22"/>
          <w:szCs w:val="22"/>
        </w:rPr>
        <w:t xml:space="preserve"> </w:t>
      </w:r>
    </w:p>
    <w:p w:rsidR="00A17C66" w:rsidRDefault="006D3A99" w:rsidP="00A17C66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Parecer da Comissão: NÃO APROVADO. Encaminhar ofício ao município e ao CMDPI com a resposta do CEDI/PR com inclusão do art. 7º da Deliberação 011/2019. </w:t>
      </w:r>
      <w:r w:rsidR="002C0F7E">
        <w:rPr>
          <w:rFonts w:ascii="Arial" w:hAnsi="Arial"/>
          <w:b/>
          <w:bCs/>
          <w:sz w:val="22"/>
          <w:szCs w:val="22"/>
        </w:rPr>
        <w:t>O município deve restituir ao Fundo Estadual do Idoso os valores remanescentes devidamente corrigidos no prazo de 30 dias.</w:t>
      </w:r>
    </w:p>
    <w:p w:rsidR="00A17C66" w:rsidRDefault="00A17C66" w:rsidP="00A17C66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 xml:space="preserve">Parecer do CEDI: </w:t>
      </w:r>
      <w:r w:rsidR="00F11F75">
        <w:rPr>
          <w:rFonts w:ascii="Arial" w:hAnsi="Arial"/>
          <w:b/>
          <w:bCs/>
          <w:sz w:val="22"/>
          <w:szCs w:val="22"/>
        </w:rPr>
        <w:t>Aprovado parecer da Comissão.</w:t>
      </w:r>
    </w:p>
    <w:p w:rsidR="00F11F75" w:rsidRDefault="00F11F75" w:rsidP="00A17C66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B300B6">
        <w:rPr>
          <w:rFonts w:ascii="Arial" w:hAnsi="Arial"/>
          <w:b/>
          <w:bCs/>
          <w:sz w:val="22"/>
          <w:szCs w:val="22"/>
          <w:highlight w:val="green"/>
        </w:rPr>
        <w:t xml:space="preserve">Enviado Ofício </w:t>
      </w:r>
      <w:proofErr w:type="gramStart"/>
      <w:r w:rsidRPr="00B300B6">
        <w:rPr>
          <w:rFonts w:ascii="Arial" w:hAnsi="Arial"/>
          <w:b/>
          <w:bCs/>
          <w:sz w:val="22"/>
          <w:szCs w:val="22"/>
          <w:highlight w:val="green"/>
        </w:rPr>
        <w:t>n°:</w:t>
      </w:r>
      <w:proofErr w:type="gramEnd"/>
      <w:r w:rsidR="00B300B6" w:rsidRPr="00B300B6">
        <w:rPr>
          <w:rFonts w:ascii="Arial" w:hAnsi="Arial"/>
          <w:b/>
          <w:bCs/>
          <w:sz w:val="22"/>
          <w:szCs w:val="22"/>
          <w:highlight w:val="green"/>
        </w:rPr>
        <w:t>074/2020</w:t>
      </w:r>
    </w:p>
    <w:p w:rsidR="00A17C66" w:rsidRDefault="00A17C66"/>
    <w:p w:rsidR="00BF2B3D" w:rsidRDefault="00BF2B3D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4.5– Solicitação de prorrogação</w:t>
      </w:r>
      <w:proofErr w:type="gramStart"/>
      <w:r>
        <w:rPr>
          <w:rFonts w:ascii="Arial" w:hAnsi="Arial"/>
          <w:b/>
          <w:bCs/>
          <w:sz w:val="22"/>
          <w:szCs w:val="22"/>
        </w:rPr>
        <w:t xml:space="preserve">  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referente à Deliberação 001/2017 – Município de Palmeira – </w:t>
      </w:r>
      <w:r w:rsidRPr="008F11CE">
        <w:rPr>
          <w:rFonts w:ascii="Arial" w:hAnsi="Arial"/>
          <w:b/>
          <w:bCs/>
          <w:sz w:val="22"/>
          <w:szCs w:val="22"/>
          <w:highlight w:val="yellow"/>
        </w:rPr>
        <w:t>Protocolo</w:t>
      </w:r>
      <w:r w:rsidR="00FE3940" w:rsidRPr="008F11CE">
        <w:rPr>
          <w:rFonts w:ascii="Arial" w:hAnsi="Arial"/>
          <w:b/>
          <w:bCs/>
          <w:sz w:val="22"/>
          <w:szCs w:val="22"/>
          <w:highlight w:val="yellow"/>
        </w:rPr>
        <w:t xml:space="preserve"> n°</w:t>
      </w:r>
      <w:r w:rsidRPr="008F11CE">
        <w:rPr>
          <w:rFonts w:ascii="Arial" w:hAnsi="Arial"/>
          <w:b/>
          <w:bCs/>
          <w:sz w:val="22"/>
          <w:szCs w:val="22"/>
          <w:highlight w:val="yellow"/>
        </w:rPr>
        <w:t xml:space="preserve"> 16.960-276-0</w:t>
      </w:r>
    </w:p>
    <w:p w:rsidR="006D3A99" w:rsidRPr="008C4AC1" w:rsidRDefault="006D3A99" w:rsidP="006D3A99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8C4AC1">
        <w:rPr>
          <w:rFonts w:ascii="Arial" w:hAnsi="Arial"/>
          <w:b/>
          <w:bCs/>
          <w:sz w:val="22"/>
          <w:szCs w:val="22"/>
        </w:rPr>
        <w:t xml:space="preserve">Relato: </w:t>
      </w:r>
      <w:r w:rsidRPr="008C4AC1">
        <w:rPr>
          <w:rFonts w:ascii="Arial" w:hAnsi="Arial"/>
          <w:bCs/>
          <w:sz w:val="22"/>
          <w:szCs w:val="22"/>
        </w:rPr>
        <w:t xml:space="preserve">O </w:t>
      </w:r>
      <w:r w:rsidR="0092212D" w:rsidRPr="008C4AC1">
        <w:rPr>
          <w:rFonts w:ascii="Arial" w:hAnsi="Arial"/>
          <w:bCs/>
          <w:sz w:val="22"/>
          <w:szCs w:val="22"/>
        </w:rPr>
        <w:t>Secretário Municipal de Assistência Social</w:t>
      </w:r>
      <w:r w:rsidRPr="008C4AC1">
        <w:rPr>
          <w:rFonts w:ascii="Arial" w:hAnsi="Arial"/>
          <w:bCs/>
          <w:sz w:val="22"/>
          <w:szCs w:val="22"/>
        </w:rPr>
        <w:t xml:space="preserve"> solicitou por meio do ofício </w:t>
      </w:r>
      <w:r w:rsidR="0092212D" w:rsidRPr="008C4AC1">
        <w:rPr>
          <w:rFonts w:ascii="Arial" w:hAnsi="Arial"/>
          <w:bCs/>
          <w:sz w:val="22"/>
          <w:szCs w:val="22"/>
        </w:rPr>
        <w:t>77</w:t>
      </w:r>
      <w:r w:rsidRPr="008C4AC1">
        <w:rPr>
          <w:rFonts w:ascii="Arial" w:hAnsi="Arial"/>
          <w:bCs/>
          <w:sz w:val="22"/>
          <w:szCs w:val="22"/>
        </w:rPr>
        <w:t>/2020 prorrogação de prazo da Deliberação 001/2017. O município recebeu o recurso de R$ 60.000,00 em 13/11/2018 e seu prazo findará em 13/11/2020.</w:t>
      </w:r>
      <w:r w:rsidR="0092212D" w:rsidRPr="008C4AC1">
        <w:rPr>
          <w:rFonts w:ascii="Arial" w:hAnsi="Arial"/>
          <w:bCs/>
          <w:sz w:val="22"/>
          <w:szCs w:val="22"/>
        </w:rPr>
        <w:t xml:space="preserve"> </w:t>
      </w:r>
      <w:r w:rsidRPr="008C4AC1">
        <w:rPr>
          <w:rFonts w:ascii="Arial" w:hAnsi="Arial"/>
          <w:bCs/>
          <w:sz w:val="22"/>
          <w:szCs w:val="22"/>
        </w:rPr>
        <w:t xml:space="preserve">Conforme art. 7º da Deliberação 011/2019 </w:t>
      </w:r>
      <w:r w:rsidR="0092212D" w:rsidRPr="008C4AC1">
        <w:rPr>
          <w:rFonts w:ascii="Arial" w:hAnsi="Arial"/>
          <w:bCs/>
          <w:sz w:val="22"/>
          <w:szCs w:val="22"/>
        </w:rPr>
        <w:t>é estabelecido</w:t>
      </w:r>
      <w:r w:rsidRPr="008C4AC1">
        <w:rPr>
          <w:rFonts w:ascii="Arial" w:hAnsi="Arial"/>
          <w:bCs/>
          <w:sz w:val="22"/>
          <w:szCs w:val="22"/>
        </w:rPr>
        <w:t xml:space="preserve"> o prazo de execução de recursos de até 24 meses a partir da data de recebimento dos mesmos. </w:t>
      </w:r>
      <w:r w:rsidRPr="008C4AC1">
        <w:rPr>
          <w:rFonts w:ascii="Arial" w:hAnsi="Arial"/>
          <w:b/>
          <w:bCs/>
          <w:sz w:val="22"/>
          <w:szCs w:val="22"/>
        </w:rPr>
        <w:t xml:space="preserve"> </w:t>
      </w:r>
    </w:p>
    <w:p w:rsidR="002C0F7E" w:rsidRDefault="006D3A99" w:rsidP="002C0F7E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8C4AC1">
        <w:rPr>
          <w:rFonts w:ascii="Arial" w:hAnsi="Arial"/>
          <w:b/>
          <w:bCs/>
          <w:sz w:val="22"/>
          <w:szCs w:val="22"/>
        </w:rPr>
        <w:t>Parecer da Comissão: NÃO APROVADO. Encaminhar ofício ao município e ao CMDPI com a resposta do CEDI/PR com inclusão do art. 7º da Deliberação 011/2019.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="002C0F7E">
        <w:rPr>
          <w:rFonts w:ascii="Arial" w:hAnsi="Arial"/>
          <w:b/>
          <w:bCs/>
          <w:sz w:val="22"/>
          <w:szCs w:val="22"/>
        </w:rPr>
        <w:t>O município deve restituir ao Fundo Estadual do Idoso os valores remanescentes devidamente corrigidos no prazo de 30 dias</w:t>
      </w:r>
      <w:r w:rsidR="0001087D">
        <w:rPr>
          <w:rFonts w:ascii="Arial" w:hAnsi="Arial"/>
          <w:b/>
          <w:bCs/>
          <w:sz w:val="22"/>
          <w:szCs w:val="22"/>
        </w:rPr>
        <w:t xml:space="preserve"> caso não seja possível execução do recurso dentro do </w:t>
      </w:r>
      <w:r w:rsidR="00A034E0">
        <w:rPr>
          <w:rFonts w:ascii="Arial" w:hAnsi="Arial"/>
          <w:b/>
          <w:bCs/>
          <w:sz w:val="22"/>
          <w:szCs w:val="22"/>
        </w:rPr>
        <w:t>previsto.</w:t>
      </w:r>
      <w:r w:rsidR="002C0F7E">
        <w:rPr>
          <w:rFonts w:ascii="Arial" w:hAnsi="Arial"/>
          <w:b/>
          <w:bCs/>
          <w:sz w:val="22"/>
          <w:szCs w:val="22"/>
        </w:rPr>
        <w:t xml:space="preserve"> </w:t>
      </w:r>
    </w:p>
    <w:p w:rsidR="00BF2B3D" w:rsidRDefault="00BF2B3D" w:rsidP="00BF2B3D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Parecer do CEDI: </w:t>
      </w:r>
      <w:r w:rsidR="00A034E0">
        <w:rPr>
          <w:rFonts w:ascii="Arial" w:hAnsi="Arial"/>
          <w:b/>
          <w:bCs/>
          <w:sz w:val="22"/>
          <w:szCs w:val="22"/>
        </w:rPr>
        <w:t>Aprovado parecer da Comissão.</w:t>
      </w:r>
    </w:p>
    <w:p w:rsidR="00552B98" w:rsidRDefault="00062632" w:rsidP="00BF2B3D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062632">
        <w:rPr>
          <w:rFonts w:ascii="Arial" w:hAnsi="Arial"/>
          <w:b/>
          <w:bCs/>
          <w:sz w:val="22"/>
          <w:szCs w:val="22"/>
          <w:highlight w:val="green"/>
        </w:rPr>
        <w:t xml:space="preserve">Enviado </w:t>
      </w:r>
      <w:r w:rsidR="00B30329" w:rsidRPr="00B30329">
        <w:rPr>
          <w:rFonts w:ascii="Arial" w:hAnsi="Arial"/>
          <w:b/>
          <w:bCs/>
          <w:sz w:val="22"/>
          <w:szCs w:val="22"/>
          <w:highlight w:val="green"/>
        </w:rPr>
        <w:t>Oficio n° 075/2020</w:t>
      </w:r>
    </w:p>
    <w:p w:rsidR="00BF2B3D" w:rsidRDefault="00BF2B3D">
      <w:pPr>
        <w:rPr>
          <w:rFonts w:ascii="Arial" w:hAnsi="Arial"/>
          <w:b/>
          <w:bCs/>
          <w:sz w:val="22"/>
          <w:szCs w:val="22"/>
        </w:rPr>
      </w:pPr>
    </w:p>
    <w:p w:rsidR="00BF2B3D" w:rsidRDefault="00BF2B3D">
      <w:pPr>
        <w:rPr>
          <w:rFonts w:ascii="Arial" w:hAnsi="Arial"/>
          <w:b/>
          <w:bCs/>
          <w:sz w:val="22"/>
          <w:szCs w:val="22"/>
        </w:rPr>
      </w:pPr>
    </w:p>
    <w:p w:rsidR="0092212D" w:rsidRDefault="00FE3940" w:rsidP="00F80942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proofErr w:type="gramStart"/>
      <w:r>
        <w:rPr>
          <w:rFonts w:ascii="Arial" w:hAnsi="Arial"/>
          <w:b/>
          <w:bCs/>
          <w:sz w:val="22"/>
          <w:szCs w:val="22"/>
        </w:rPr>
        <w:t>4.6– Solicitação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de prorrogação</w:t>
      </w:r>
      <w:r w:rsidR="00442323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referente à Deliberação 001/2017 – Município de Toledo – </w:t>
      </w:r>
      <w:r w:rsidRPr="008F11CE">
        <w:rPr>
          <w:rFonts w:ascii="Arial" w:hAnsi="Arial"/>
          <w:b/>
          <w:bCs/>
          <w:sz w:val="22"/>
          <w:szCs w:val="22"/>
          <w:highlight w:val="yellow"/>
        </w:rPr>
        <w:t>Protocolo n°</w:t>
      </w:r>
      <w:r w:rsidR="008F11CE" w:rsidRPr="008F11CE">
        <w:rPr>
          <w:rFonts w:ascii="Arial" w:hAnsi="Arial"/>
          <w:b/>
          <w:bCs/>
          <w:sz w:val="22"/>
          <w:szCs w:val="22"/>
          <w:highlight w:val="yellow"/>
        </w:rPr>
        <w:t>16.967.265</w:t>
      </w:r>
      <w:r w:rsidR="0092212D">
        <w:rPr>
          <w:rFonts w:ascii="Arial" w:hAnsi="Arial"/>
          <w:b/>
          <w:bCs/>
          <w:sz w:val="22"/>
          <w:szCs w:val="22"/>
          <w:highlight w:val="yellow"/>
        </w:rPr>
        <w:t>-</w:t>
      </w:r>
      <w:r w:rsidR="008F11CE" w:rsidRPr="008F11CE">
        <w:rPr>
          <w:rFonts w:ascii="Arial" w:hAnsi="Arial"/>
          <w:b/>
          <w:bCs/>
          <w:sz w:val="22"/>
          <w:szCs w:val="22"/>
          <w:highlight w:val="yellow"/>
        </w:rPr>
        <w:t>04</w:t>
      </w:r>
      <w:r w:rsidR="00F80942" w:rsidRPr="00F80942">
        <w:rPr>
          <w:rFonts w:ascii="Arial" w:hAnsi="Arial"/>
          <w:b/>
          <w:bCs/>
          <w:sz w:val="22"/>
          <w:szCs w:val="22"/>
        </w:rPr>
        <w:t xml:space="preserve"> </w:t>
      </w:r>
    </w:p>
    <w:p w:rsidR="0092212D" w:rsidRPr="00FB755C" w:rsidRDefault="0092212D" w:rsidP="0092212D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Relato: </w:t>
      </w:r>
      <w:r>
        <w:rPr>
          <w:rFonts w:ascii="Arial" w:hAnsi="Arial"/>
          <w:bCs/>
          <w:sz w:val="22"/>
          <w:szCs w:val="22"/>
        </w:rPr>
        <w:t xml:space="preserve">Considerando o </w:t>
      </w:r>
      <w:r>
        <w:rPr>
          <w:rFonts w:ascii="Arial" w:hAnsi="Arial"/>
          <w:bCs/>
          <w:i/>
          <w:sz w:val="22"/>
          <w:szCs w:val="22"/>
        </w:rPr>
        <w:t>Ad R</w:t>
      </w:r>
      <w:r w:rsidRPr="0092212D">
        <w:rPr>
          <w:rFonts w:ascii="Arial" w:hAnsi="Arial"/>
          <w:bCs/>
          <w:i/>
          <w:sz w:val="22"/>
          <w:szCs w:val="22"/>
        </w:rPr>
        <w:t>eferendum</w:t>
      </w:r>
      <w:r>
        <w:rPr>
          <w:rFonts w:ascii="Arial" w:hAnsi="Arial"/>
          <w:bCs/>
          <w:sz w:val="22"/>
          <w:szCs w:val="22"/>
        </w:rPr>
        <w:t xml:space="preserve"> nº 006/2020 do CEDI/PR, que trata da possibilidade de prorrogação de mandato do CMDPI, o referido protocolado informa que o CMDPI de Toledo prorrogou seu mandato até dezembro/2020. Sendo assim, o assunto não pertence a esta comissão, sendo encaminhado para </w:t>
      </w:r>
      <w:r w:rsidR="008C4AC1">
        <w:rPr>
          <w:rFonts w:ascii="Arial" w:hAnsi="Arial"/>
          <w:bCs/>
          <w:sz w:val="22"/>
          <w:szCs w:val="22"/>
        </w:rPr>
        <w:t>deliberação</w:t>
      </w:r>
      <w:r>
        <w:rPr>
          <w:rFonts w:ascii="Arial" w:hAnsi="Arial"/>
          <w:bCs/>
          <w:sz w:val="22"/>
          <w:szCs w:val="22"/>
        </w:rPr>
        <w:t xml:space="preserve"> em plenária. </w:t>
      </w:r>
    </w:p>
    <w:p w:rsidR="00F80942" w:rsidRDefault="00F80942" w:rsidP="00F80942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Parecer da Comissão: </w:t>
      </w:r>
      <w:r w:rsidR="0092212D">
        <w:rPr>
          <w:rFonts w:ascii="Arial" w:hAnsi="Arial"/>
          <w:b/>
          <w:bCs/>
          <w:sz w:val="22"/>
          <w:szCs w:val="22"/>
        </w:rPr>
        <w:t>Ciente</w:t>
      </w:r>
      <w:r w:rsidR="008C4AC1">
        <w:rPr>
          <w:rFonts w:ascii="Arial" w:hAnsi="Arial"/>
          <w:b/>
          <w:bCs/>
          <w:sz w:val="22"/>
          <w:szCs w:val="22"/>
        </w:rPr>
        <w:t>.</w:t>
      </w:r>
    </w:p>
    <w:p w:rsidR="00F80942" w:rsidRDefault="00F80942" w:rsidP="00F80942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Parecer do CEDI: </w:t>
      </w:r>
      <w:r w:rsidR="00E40840">
        <w:rPr>
          <w:rFonts w:ascii="Arial" w:hAnsi="Arial"/>
          <w:b/>
          <w:bCs/>
          <w:sz w:val="22"/>
          <w:szCs w:val="22"/>
        </w:rPr>
        <w:t xml:space="preserve">Encaminhar ao município a Nota </w:t>
      </w:r>
      <w:proofErr w:type="spellStart"/>
      <w:r w:rsidR="00E40840">
        <w:rPr>
          <w:rFonts w:ascii="Arial" w:hAnsi="Arial"/>
          <w:b/>
          <w:bCs/>
          <w:sz w:val="22"/>
          <w:szCs w:val="22"/>
        </w:rPr>
        <w:t>Orientativa</w:t>
      </w:r>
      <w:proofErr w:type="spellEnd"/>
      <w:r w:rsidR="00E40840">
        <w:rPr>
          <w:rFonts w:ascii="Arial" w:hAnsi="Arial"/>
          <w:b/>
          <w:bCs/>
          <w:sz w:val="22"/>
          <w:szCs w:val="22"/>
        </w:rPr>
        <w:t xml:space="preserve"> sobre Eleições nos </w:t>
      </w:r>
      <w:proofErr w:type="spellStart"/>
      <w:r w:rsidR="00E40840">
        <w:rPr>
          <w:rFonts w:ascii="Arial" w:hAnsi="Arial"/>
          <w:b/>
          <w:bCs/>
          <w:sz w:val="22"/>
          <w:szCs w:val="22"/>
        </w:rPr>
        <w:t>CMDPIs</w:t>
      </w:r>
      <w:proofErr w:type="spellEnd"/>
      <w:r w:rsidR="00E40840">
        <w:rPr>
          <w:rFonts w:ascii="Arial" w:hAnsi="Arial"/>
          <w:b/>
          <w:bCs/>
          <w:sz w:val="22"/>
          <w:szCs w:val="22"/>
        </w:rPr>
        <w:t xml:space="preserve"> no período da pandemia.</w:t>
      </w:r>
    </w:p>
    <w:p w:rsidR="00A41BF9" w:rsidRDefault="00225F55" w:rsidP="00F80942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225F55">
        <w:rPr>
          <w:rFonts w:ascii="Arial" w:hAnsi="Arial"/>
          <w:b/>
          <w:bCs/>
          <w:sz w:val="22"/>
          <w:szCs w:val="22"/>
          <w:highlight w:val="green"/>
        </w:rPr>
        <w:t xml:space="preserve">Envio de Nota </w:t>
      </w:r>
      <w:proofErr w:type="spellStart"/>
      <w:r w:rsidRPr="00225F55">
        <w:rPr>
          <w:rFonts w:ascii="Arial" w:hAnsi="Arial"/>
          <w:b/>
          <w:bCs/>
          <w:sz w:val="22"/>
          <w:szCs w:val="22"/>
          <w:highlight w:val="green"/>
        </w:rPr>
        <w:t>Orintativa</w:t>
      </w:r>
      <w:proofErr w:type="spellEnd"/>
      <w:r w:rsidRPr="00225F55">
        <w:rPr>
          <w:rFonts w:ascii="Arial" w:hAnsi="Arial"/>
          <w:b/>
          <w:bCs/>
          <w:sz w:val="22"/>
          <w:szCs w:val="22"/>
          <w:highlight w:val="green"/>
        </w:rPr>
        <w:t xml:space="preserve"> Prorrogação</w:t>
      </w:r>
      <w:proofErr w:type="gramStart"/>
      <w:r w:rsidRPr="00225F55">
        <w:rPr>
          <w:rFonts w:ascii="Arial" w:hAnsi="Arial"/>
          <w:b/>
          <w:bCs/>
          <w:sz w:val="22"/>
          <w:szCs w:val="22"/>
          <w:highlight w:val="green"/>
        </w:rPr>
        <w:t xml:space="preserve">  </w:t>
      </w:r>
      <w:proofErr w:type="gramEnd"/>
      <w:r w:rsidRPr="00225F55">
        <w:rPr>
          <w:rFonts w:ascii="Arial" w:hAnsi="Arial"/>
          <w:b/>
          <w:bCs/>
          <w:sz w:val="22"/>
          <w:szCs w:val="22"/>
          <w:highlight w:val="green"/>
        </w:rPr>
        <w:t>de Mandato</w:t>
      </w:r>
      <w:r>
        <w:rPr>
          <w:rFonts w:ascii="Arial" w:hAnsi="Arial"/>
          <w:b/>
          <w:bCs/>
          <w:sz w:val="22"/>
          <w:szCs w:val="22"/>
        </w:rPr>
        <w:t>.</w:t>
      </w:r>
    </w:p>
    <w:p w:rsidR="00BF2B3D" w:rsidRDefault="00BF2B3D">
      <w:pPr>
        <w:rPr>
          <w:rFonts w:ascii="Arial" w:hAnsi="Arial"/>
          <w:b/>
          <w:bCs/>
          <w:sz w:val="22"/>
          <w:szCs w:val="22"/>
        </w:rPr>
      </w:pPr>
    </w:p>
    <w:p w:rsidR="00F80942" w:rsidRDefault="00F80942">
      <w:pPr>
        <w:rPr>
          <w:rFonts w:ascii="Arial" w:hAnsi="Arial"/>
          <w:b/>
          <w:bCs/>
          <w:sz w:val="22"/>
          <w:szCs w:val="22"/>
        </w:rPr>
      </w:pPr>
      <w:proofErr w:type="gramStart"/>
      <w:r>
        <w:rPr>
          <w:rFonts w:ascii="Arial" w:hAnsi="Arial"/>
          <w:b/>
          <w:bCs/>
          <w:sz w:val="22"/>
          <w:szCs w:val="22"/>
        </w:rPr>
        <w:t>4.7– Solicitação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de prorrogação</w:t>
      </w:r>
      <w:r w:rsidR="00793ECD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referente à Deliberação 001/2017 – Município de Lobato – </w:t>
      </w:r>
      <w:r w:rsidRPr="00F80942">
        <w:rPr>
          <w:rFonts w:ascii="Arial" w:hAnsi="Arial"/>
          <w:b/>
          <w:bCs/>
          <w:sz w:val="22"/>
          <w:szCs w:val="22"/>
          <w:highlight w:val="yellow"/>
        </w:rPr>
        <w:t>Protocolo n° 16.980.142-8</w:t>
      </w:r>
    </w:p>
    <w:p w:rsidR="008C4AC1" w:rsidRPr="008C4AC1" w:rsidRDefault="008C4AC1" w:rsidP="008C4AC1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8C4AC1">
        <w:rPr>
          <w:rFonts w:ascii="Arial" w:hAnsi="Arial"/>
          <w:b/>
          <w:bCs/>
          <w:sz w:val="22"/>
          <w:szCs w:val="22"/>
        </w:rPr>
        <w:t xml:space="preserve">Relato: </w:t>
      </w:r>
      <w:r>
        <w:rPr>
          <w:rFonts w:ascii="Arial" w:hAnsi="Arial"/>
          <w:bCs/>
          <w:sz w:val="22"/>
          <w:szCs w:val="22"/>
        </w:rPr>
        <w:t xml:space="preserve">A Diretoria do Departamento </w:t>
      </w:r>
      <w:r w:rsidRPr="008C4AC1">
        <w:rPr>
          <w:rFonts w:ascii="Arial" w:hAnsi="Arial"/>
          <w:bCs/>
          <w:sz w:val="22"/>
          <w:szCs w:val="22"/>
        </w:rPr>
        <w:t xml:space="preserve">de Assistência Social solicitou por meio do ofício </w:t>
      </w:r>
      <w:r>
        <w:rPr>
          <w:rFonts w:ascii="Arial" w:hAnsi="Arial"/>
          <w:bCs/>
          <w:sz w:val="22"/>
          <w:szCs w:val="22"/>
        </w:rPr>
        <w:t>129</w:t>
      </w:r>
      <w:r w:rsidRPr="008C4AC1">
        <w:rPr>
          <w:rFonts w:ascii="Arial" w:hAnsi="Arial"/>
          <w:bCs/>
          <w:sz w:val="22"/>
          <w:szCs w:val="22"/>
        </w:rPr>
        <w:t xml:space="preserve">/2020 prorrogação de prazo da Deliberação 001/2017. O município recebeu o recurso de R$ </w:t>
      </w:r>
      <w:r>
        <w:rPr>
          <w:rFonts w:ascii="Arial" w:hAnsi="Arial"/>
          <w:bCs/>
          <w:sz w:val="22"/>
          <w:szCs w:val="22"/>
        </w:rPr>
        <w:t>5</w:t>
      </w:r>
      <w:r w:rsidRPr="008C4AC1">
        <w:rPr>
          <w:rFonts w:ascii="Arial" w:hAnsi="Arial"/>
          <w:bCs/>
          <w:sz w:val="22"/>
          <w:szCs w:val="22"/>
        </w:rPr>
        <w:t xml:space="preserve">0.000,00 em </w:t>
      </w:r>
      <w:r>
        <w:rPr>
          <w:rFonts w:ascii="Arial" w:hAnsi="Arial"/>
          <w:bCs/>
          <w:sz w:val="22"/>
          <w:szCs w:val="22"/>
        </w:rPr>
        <w:t>17</w:t>
      </w:r>
      <w:r w:rsidRPr="008C4AC1">
        <w:rPr>
          <w:rFonts w:ascii="Arial" w:hAnsi="Arial"/>
          <w:bCs/>
          <w:sz w:val="22"/>
          <w:szCs w:val="22"/>
        </w:rPr>
        <w:t>/</w:t>
      </w:r>
      <w:r>
        <w:rPr>
          <w:rFonts w:ascii="Arial" w:hAnsi="Arial"/>
          <w:bCs/>
          <w:sz w:val="22"/>
          <w:szCs w:val="22"/>
        </w:rPr>
        <w:t>10</w:t>
      </w:r>
      <w:r w:rsidRPr="008C4AC1">
        <w:rPr>
          <w:rFonts w:ascii="Arial" w:hAnsi="Arial"/>
          <w:bCs/>
          <w:sz w:val="22"/>
          <w:szCs w:val="22"/>
        </w:rPr>
        <w:t>/2018 e seu prazo find</w:t>
      </w:r>
      <w:r>
        <w:rPr>
          <w:rFonts w:ascii="Arial" w:hAnsi="Arial"/>
          <w:bCs/>
          <w:sz w:val="22"/>
          <w:szCs w:val="22"/>
        </w:rPr>
        <w:t>ou</w:t>
      </w:r>
      <w:r w:rsidRPr="008C4AC1">
        <w:rPr>
          <w:rFonts w:ascii="Arial" w:hAnsi="Arial"/>
          <w:bCs/>
          <w:sz w:val="22"/>
          <w:szCs w:val="22"/>
        </w:rPr>
        <w:t xml:space="preserve"> em </w:t>
      </w:r>
      <w:r>
        <w:rPr>
          <w:rFonts w:ascii="Arial" w:hAnsi="Arial"/>
          <w:bCs/>
          <w:sz w:val="22"/>
          <w:szCs w:val="22"/>
        </w:rPr>
        <w:t>17/10</w:t>
      </w:r>
      <w:r w:rsidRPr="008C4AC1">
        <w:rPr>
          <w:rFonts w:ascii="Arial" w:hAnsi="Arial"/>
          <w:bCs/>
          <w:sz w:val="22"/>
          <w:szCs w:val="22"/>
        </w:rPr>
        <w:t xml:space="preserve">/2020. Conforme art. 7º da Deliberação 011/2019 é estabelecido o prazo de execução de recursos de até 24 meses a partir da data de recebimento dos mesmos. </w:t>
      </w:r>
      <w:r w:rsidRPr="008C4AC1">
        <w:rPr>
          <w:rFonts w:ascii="Arial" w:hAnsi="Arial"/>
          <w:b/>
          <w:bCs/>
          <w:sz w:val="22"/>
          <w:szCs w:val="22"/>
        </w:rPr>
        <w:t xml:space="preserve"> </w:t>
      </w:r>
    </w:p>
    <w:p w:rsidR="002C0F7E" w:rsidRDefault="008C4AC1" w:rsidP="002C0F7E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8C4AC1">
        <w:rPr>
          <w:rFonts w:ascii="Arial" w:hAnsi="Arial"/>
          <w:b/>
          <w:bCs/>
          <w:sz w:val="22"/>
          <w:szCs w:val="22"/>
        </w:rPr>
        <w:t>Parecer da Comissão: NÃO APROVADO. Encaminhar ofício ao município e ao CMDPI com a resposta do CEDI/PR com inclusão do art. 7º da Deliberação 011/2019.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="002C0F7E">
        <w:rPr>
          <w:rFonts w:ascii="Arial" w:hAnsi="Arial"/>
          <w:b/>
          <w:bCs/>
          <w:sz w:val="22"/>
          <w:szCs w:val="22"/>
        </w:rPr>
        <w:t xml:space="preserve">O município deve restituir ao Fundo Estadual do Idoso os valores remanescentes devidamente corrigidos no prazo de 30 dias. </w:t>
      </w:r>
    </w:p>
    <w:p w:rsidR="00F80942" w:rsidRDefault="00F80942" w:rsidP="00F80942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Parecer da Comissão: </w:t>
      </w:r>
    </w:p>
    <w:p w:rsidR="00F80942" w:rsidRDefault="00F80942" w:rsidP="00F80942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Parecer do CEDI: </w:t>
      </w:r>
      <w:r w:rsidR="00A41BF9">
        <w:rPr>
          <w:rFonts w:ascii="Arial" w:hAnsi="Arial"/>
          <w:b/>
          <w:bCs/>
          <w:sz w:val="22"/>
          <w:szCs w:val="22"/>
        </w:rPr>
        <w:t>Aprovado parecer da Comissão.</w:t>
      </w:r>
    </w:p>
    <w:p w:rsidR="00A41BF9" w:rsidRDefault="00A41BF9" w:rsidP="00F80942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F10689">
        <w:rPr>
          <w:rFonts w:ascii="Arial" w:hAnsi="Arial"/>
          <w:b/>
          <w:bCs/>
          <w:sz w:val="22"/>
          <w:szCs w:val="22"/>
          <w:highlight w:val="green"/>
        </w:rPr>
        <w:t xml:space="preserve">Enviado Ofício </w:t>
      </w:r>
      <w:proofErr w:type="gramStart"/>
      <w:r w:rsidRPr="00F10689">
        <w:rPr>
          <w:rFonts w:ascii="Arial" w:hAnsi="Arial"/>
          <w:b/>
          <w:bCs/>
          <w:sz w:val="22"/>
          <w:szCs w:val="22"/>
          <w:highlight w:val="green"/>
        </w:rPr>
        <w:t>n°:</w:t>
      </w:r>
      <w:proofErr w:type="gramEnd"/>
      <w:r w:rsidR="00F10689" w:rsidRPr="00F10689">
        <w:rPr>
          <w:rFonts w:ascii="Arial" w:hAnsi="Arial"/>
          <w:b/>
          <w:bCs/>
          <w:sz w:val="22"/>
          <w:szCs w:val="22"/>
          <w:highlight w:val="green"/>
        </w:rPr>
        <w:t>076/2020</w:t>
      </w:r>
    </w:p>
    <w:p w:rsidR="00F80942" w:rsidRDefault="00F80942"/>
    <w:p w:rsidR="00F80942" w:rsidRDefault="002D57AE">
      <w:pPr>
        <w:rPr>
          <w:rFonts w:ascii="Arial" w:hAnsi="Arial"/>
          <w:b/>
          <w:bCs/>
          <w:sz w:val="22"/>
          <w:szCs w:val="22"/>
        </w:rPr>
      </w:pPr>
      <w:proofErr w:type="gramStart"/>
      <w:r>
        <w:rPr>
          <w:rFonts w:ascii="Arial" w:hAnsi="Arial"/>
          <w:b/>
          <w:bCs/>
          <w:sz w:val="22"/>
          <w:szCs w:val="22"/>
        </w:rPr>
        <w:t>4.8– Solicitação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de prorrogação referente à Deliberação 001/2017 – Município de Fazenda Rio Grande – </w:t>
      </w:r>
      <w:r w:rsidRPr="002D57AE">
        <w:rPr>
          <w:rFonts w:ascii="Arial" w:hAnsi="Arial"/>
          <w:b/>
          <w:bCs/>
          <w:sz w:val="22"/>
          <w:szCs w:val="22"/>
          <w:highlight w:val="yellow"/>
        </w:rPr>
        <w:t>Ofício n°</w:t>
      </w:r>
      <w:r w:rsidR="00284976" w:rsidRPr="002D57AE">
        <w:rPr>
          <w:rFonts w:ascii="Arial" w:hAnsi="Arial"/>
          <w:b/>
          <w:bCs/>
          <w:sz w:val="22"/>
          <w:szCs w:val="22"/>
          <w:highlight w:val="yellow"/>
        </w:rPr>
        <w:t xml:space="preserve"> </w:t>
      </w:r>
      <w:r w:rsidRPr="002D57AE">
        <w:rPr>
          <w:rFonts w:ascii="Arial" w:hAnsi="Arial"/>
          <w:b/>
          <w:bCs/>
          <w:sz w:val="22"/>
          <w:szCs w:val="22"/>
          <w:highlight w:val="yellow"/>
        </w:rPr>
        <w:t>1102/220</w:t>
      </w:r>
    </w:p>
    <w:p w:rsidR="002C0F7E" w:rsidRPr="008C4AC1" w:rsidRDefault="002C0F7E" w:rsidP="002C0F7E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8C4AC1">
        <w:rPr>
          <w:rFonts w:ascii="Arial" w:hAnsi="Arial"/>
          <w:b/>
          <w:bCs/>
          <w:sz w:val="22"/>
          <w:szCs w:val="22"/>
        </w:rPr>
        <w:lastRenderedPageBreak/>
        <w:t xml:space="preserve">Relato: </w:t>
      </w:r>
      <w:r w:rsidRPr="008C4AC1">
        <w:rPr>
          <w:rFonts w:ascii="Arial" w:hAnsi="Arial"/>
          <w:bCs/>
          <w:sz w:val="22"/>
          <w:szCs w:val="22"/>
        </w:rPr>
        <w:t xml:space="preserve">O Secretário Municipal de Assistência Social solicitou por meio do ofício </w:t>
      </w:r>
      <w:r>
        <w:rPr>
          <w:rFonts w:ascii="Arial" w:hAnsi="Arial"/>
          <w:bCs/>
          <w:sz w:val="22"/>
          <w:szCs w:val="22"/>
        </w:rPr>
        <w:t>1102</w:t>
      </w:r>
      <w:r w:rsidRPr="008C4AC1">
        <w:rPr>
          <w:rFonts w:ascii="Arial" w:hAnsi="Arial"/>
          <w:bCs/>
          <w:sz w:val="22"/>
          <w:szCs w:val="22"/>
        </w:rPr>
        <w:t xml:space="preserve">/2020 prorrogação de prazo da Deliberação 001/2017. O município recebeu o recurso de R$ </w:t>
      </w:r>
      <w:r>
        <w:rPr>
          <w:rFonts w:ascii="Arial" w:hAnsi="Arial"/>
          <w:bCs/>
          <w:sz w:val="22"/>
          <w:szCs w:val="22"/>
        </w:rPr>
        <w:t>8</w:t>
      </w:r>
      <w:r w:rsidRPr="008C4AC1">
        <w:rPr>
          <w:rFonts w:ascii="Arial" w:hAnsi="Arial"/>
          <w:bCs/>
          <w:sz w:val="22"/>
          <w:szCs w:val="22"/>
        </w:rPr>
        <w:t xml:space="preserve">0.000,00 em </w:t>
      </w:r>
      <w:r>
        <w:rPr>
          <w:rFonts w:ascii="Arial" w:hAnsi="Arial"/>
          <w:bCs/>
          <w:sz w:val="22"/>
          <w:szCs w:val="22"/>
        </w:rPr>
        <w:t>06/08</w:t>
      </w:r>
      <w:r w:rsidRPr="008C4AC1">
        <w:rPr>
          <w:rFonts w:ascii="Arial" w:hAnsi="Arial"/>
          <w:bCs/>
          <w:sz w:val="22"/>
          <w:szCs w:val="22"/>
        </w:rPr>
        <w:t>/2018 e seu prazo find</w:t>
      </w:r>
      <w:r>
        <w:rPr>
          <w:rFonts w:ascii="Arial" w:hAnsi="Arial"/>
          <w:bCs/>
          <w:sz w:val="22"/>
          <w:szCs w:val="22"/>
        </w:rPr>
        <w:t>ou</w:t>
      </w:r>
      <w:r w:rsidRPr="008C4AC1">
        <w:rPr>
          <w:rFonts w:ascii="Arial" w:hAnsi="Arial"/>
          <w:bCs/>
          <w:sz w:val="22"/>
          <w:szCs w:val="22"/>
        </w:rPr>
        <w:t xml:space="preserve"> em </w:t>
      </w:r>
      <w:r>
        <w:rPr>
          <w:rFonts w:ascii="Arial" w:hAnsi="Arial"/>
          <w:bCs/>
          <w:sz w:val="22"/>
          <w:szCs w:val="22"/>
        </w:rPr>
        <w:t>06/08</w:t>
      </w:r>
      <w:r w:rsidRPr="008C4AC1">
        <w:rPr>
          <w:rFonts w:ascii="Arial" w:hAnsi="Arial"/>
          <w:bCs/>
          <w:sz w:val="22"/>
          <w:szCs w:val="22"/>
        </w:rPr>
        <w:t xml:space="preserve">/2020. Conforme art. 7º da Deliberação 011/2019 é estabelecido o prazo de execução de recursos de até 24 meses a partir da data de recebimento dos mesmos. </w:t>
      </w:r>
      <w:r w:rsidRPr="008C4AC1">
        <w:rPr>
          <w:rFonts w:ascii="Arial" w:hAnsi="Arial"/>
          <w:b/>
          <w:bCs/>
          <w:sz w:val="22"/>
          <w:szCs w:val="22"/>
        </w:rPr>
        <w:t xml:space="preserve"> </w:t>
      </w:r>
    </w:p>
    <w:p w:rsidR="002C0F7E" w:rsidRPr="002C0F7E" w:rsidRDefault="002C0F7E" w:rsidP="002C0F7E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  <w:r w:rsidRPr="008C4AC1">
        <w:rPr>
          <w:rFonts w:ascii="Arial" w:hAnsi="Arial"/>
          <w:b/>
          <w:bCs/>
          <w:sz w:val="22"/>
          <w:szCs w:val="22"/>
        </w:rPr>
        <w:t xml:space="preserve">Parecer da Comissão: </w:t>
      </w:r>
      <w:r w:rsidRPr="002C0F7E">
        <w:rPr>
          <w:rFonts w:ascii="Arial" w:hAnsi="Arial"/>
          <w:bCs/>
          <w:sz w:val="22"/>
          <w:szCs w:val="22"/>
        </w:rPr>
        <w:t>NÃO APROVADO. Encaminhar ofício ao município e ao CMDPI com a resposta do CEDI/PR com inclusão do art. 7º da Deliberação 011/2019</w:t>
      </w:r>
      <w:r w:rsidRPr="002C0F7E">
        <w:rPr>
          <w:rFonts w:ascii="Arial" w:hAnsi="Arial"/>
          <w:b/>
          <w:bCs/>
          <w:sz w:val="22"/>
          <w:szCs w:val="22"/>
        </w:rPr>
        <w:t xml:space="preserve"> </w:t>
      </w:r>
      <w:r w:rsidRPr="002C0F7E">
        <w:rPr>
          <w:rFonts w:ascii="Arial" w:hAnsi="Arial"/>
          <w:bCs/>
          <w:sz w:val="22"/>
          <w:szCs w:val="22"/>
        </w:rPr>
        <w:t xml:space="preserve">O município deve restituir ao Fundo Estadual do Idoso os valores remanescentes devidamente corrigidos no prazo de 30 dias. </w:t>
      </w:r>
    </w:p>
    <w:p w:rsidR="002D57AE" w:rsidRDefault="002D57AE" w:rsidP="002D57AE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Parecer do CEDI: </w:t>
      </w:r>
      <w:r w:rsidR="00A41BF9">
        <w:rPr>
          <w:rFonts w:ascii="Arial" w:hAnsi="Arial"/>
          <w:b/>
          <w:bCs/>
          <w:sz w:val="22"/>
          <w:szCs w:val="22"/>
        </w:rPr>
        <w:t>Aprovado parecer da Comissão.</w:t>
      </w:r>
    </w:p>
    <w:p w:rsidR="00A41BF9" w:rsidRDefault="00A41BF9" w:rsidP="002D57AE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1D2175">
        <w:rPr>
          <w:rFonts w:ascii="Arial" w:hAnsi="Arial"/>
          <w:b/>
          <w:bCs/>
          <w:sz w:val="22"/>
          <w:szCs w:val="22"/>
          <w:highlight w:val="green"/>
        </w:rPr>
        <w:t xml:space="preserve">Enviado Ofício </w:t>
      </w:r>
      <w:proofErr w:type="gramStart"/>
      <w:r w:rsidRPr="001D2175">
        <w:rPr>
          <w:rFonts w:ascii="Arial" w:hAnsi="Arial"/>
          <w:b/>
          <w:bCs/>
          <w:sz w:val="22"/>
          <w:szCs w:val="22"/>
          <w:highlight w:val="green"/>
        </w:rPr>
        <w:t>n°:</w:t>
      </w:r>
      <w:proofErr w:type="gramEnd"/>
      <w:r w:rsidR="001D2175" w:rsidRPr="001D2175">
        <w:rPr>
          <w:rFonts w:ascii="Arial" w:hAnsi="Arial"/>
          <w:b/>
          <w:bCs/>
          <w:sz w:val="22"/>
          <w:szCs w:val="22"/>
          <w:highlight w:val="green"/>
        </w:rPr>
        <w:t>077/2020</w:t>
      </w:r>
    </w:p>
    <w:p w:rsidR="002D57AE" w:rsidRDefault="002D57AE"/>
    <w:p w:rsidR="002D57AE" w:rsidRDefault="002D57AE"/>
    <w:p w:rsidR="00F80942" w:rsidRPr="00E92191" w:rsidRDefault="00EF3690">
      <w:pPr>
        <w:rPr>
          <w:rFonts w:ascii="Arial" w:hAnsi="Arial"/>
          <w:b/>
          <w:bCs/>
        </w:rPr>
      </w:pPr>
      <w:r w:rsidRPr="00E92191">
        <w:rPr>
          <w:rFonts w:ascii="Arial" w:hAnsi="Arial"/>
          <w:b/>
          <w:bCs/>
        </w:rPr>
        <w:t>4.9</w:t>
      </w:r>
      <w:r w:rsidR="002D57AE" w:rsidRPr="00E92191">
        <w:rPr>
          <w:rFonts w:ascii="Arial" w:hAnsi="Arial"/>
          <w:b/>
          <w:bCs/>
        </w:rPr>
        <w:t>– Solicitação de prorrogação</w:t>
      </w:r>
      <w:proofErr w:type="gramStart"/>
      <w:r w:rsidR="002D57AE" w:rsidRPr="00E92191">
        <w:rPr>
          <w:rFonts w:ascii="Arial" w:hAnsi="Arial"/>
          <w:b/>
          <w:bCs/>
        </w:rPr>
        <w:t xml:space="preserve">  </w:t>
      </w:r>
      <w:proofErr w:type="gramEnd"/>
      <w:r w:rsidR="002D57AE" w:rsidRPr="00E92191">
        <w:rPr>
          <w:rFonts w:ascii="Arial" w:hAnsi="Arial"/>
          <w:b/>
          <w:bCs/>
        </w:rPr>
        <w:t xml:space="preserve">referente à Deliberação 001/2017 – Município de Vera Cruz do Oeste </w:t>
      </w:r>
      <w:r w:rsidR="006D3B72" w:rsidRPr="00E92191">
        <w:rPr>
          <w:rFonts w:ascii="Arial" w:hAnsi="Arial"/>
          <w:b/>
          <w:bCs/>
        </w:rPr>
        <w:t>–</w:t>
      </w:r>
      <w:r w:rsidR="002D57AE" w:rsidRPr="00E92191">
        <w:rPr>
          <w:rFonts w:ascii="Arial" w:hAnsi="Arial"/>
          <w:b/>
          <w:bCs/>
        </w:rPr>
        <w:t xml:space="preserve"> </w:t>
      </w:r>
      <w:r w:rsidR="006D3B72" w:rsidRPr="009F4F74">
        <w:rPr>
          <w:rFonts w:ascii="Arial" w:hAnsi="Arial"/>
          <w:b/>
          <w:bCs/>
          <w:highlight w:val="yellow"/>
        </w:rPr>
        <w:t>Resolução</w:t>
      </w:r>
      <w:r w:rsidR="00235A3D" w:rsidRPr="009F4F74">
        <w:rPr>
          <w:rFonts w:ascii="Arial" w:hAnsi="Arial"/>
          <w:b/>
          <w:bCs/>
          <w:highlight w:val="yellow"/>
        </w:rPr>
        <w:t xml:space="preserve"> n°</w:t>
      </w:r>
      <w:r w:rsidR="006D3B72" w:rsidRPr="009F4F74">
        <w:rPr>
          <w:rFonts w:ascii="Arial" w:hAnsi="Arial"/>
          <w:b/>
          <w:bCs/>
          <w:highlight w:val="yellow"/>
        </w:rPr>
        <w:t xml:space="preserve"> 04/2020</w:t>
      </w:r>
      <w:r w:rsidR="006D3B72" w:rsidRPr="00E92191">
        <w:rPr>
          <w:rFonts w:ascii="Arial" w:hAnsi="Arial"/>
          <w:b/>
          <w:bCs/>
        </w:rPr>
        <w:t>.</w:t>
      </w:r>
    </w:p>
    <w:p w:rsidR="002C0F7E" w:rsidRPr="008C4AC1" w:rsidRDefault="002C0F7E" w:rsidP="002C0F7E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8C4AC1">
        <w:rPr>
          <w:rFonts w:ascii="Arial" w:hAnsi="Arial"/>
          <w:b/>
          <w:bCs/>
          <w:sz w:val="22"/>
          <w:szCs w:val="22"/>
        </w:rPr>
        <w:t xml:space="preserve">Relato: </w:t>
      </w:r>
      <w:r w:rsidRPr="008C4AC1">
        <w:rPr>
          <w:rFonts w:ascii="Arial" w:hAnsi="Arial"/>
          <w:bCs/>
          <w:sz w:val="22"/>
          <w:szCs w:val="22"/>
        </w:rPr>
        <w:t xml:space="preserve">O Secretário Municipal de Assistência Social </w:t>
      </w:r>
      <w:r>
        <w:rPr>
          <w:rFonts w:ascii="Arial" w:hAnsi="Arial"/>
          <w:bCs/>
          <w:sz w:val="22"/>
          <w:szCs w:val="22"/>
        </w:rPr>
        <w:t>informou através da Resolução 04/2020 que prorrogou o</w:t>
      </w:r>
      <w:r w:rsidRPr="008C4AC1">
        <w:rPr>
          <w:rFonts w:ascii="Arial" w:hAnsi="Arial"/>
          <w:bCs/>
          <w:sz w:val="22"/>
          <w:szCs w:val="22"/>
        </w:rPr>
        <w:t xml:space="preserve"> prazo da Deliberação 001/2017</w:t>
      </w:r>
      <w:r>
        <w:rPr>
          <w:rFonts w:ascii="Arial" w:hAnsi="Arial"/>
          <w:bCs/>
          <w:sz w:val="22"/>
          <w:szCs w:val="22"/>
        </w:rPr>
        <w:t xml:space="preserve"> por 12 meses</w:t>
      </w:r>
      <w:r w:rsidRPr="008C4AC1">
        <w:rPr>
          <w:rFonts w:ascii="Arial" w:hAnsi="Arial"/>
          <w:bCs/>
          <w:sz w:val="22"/>
          <w:szCs w:val="22"/>
        </w:rPr>
        <w:t xml:space="preserve">. O município recebeu o recurso de R$ </w:t>
      </w:r>
      <w:r>
        <w:rPr>
          <w:rFonts w:ascii="Arial" w:hAnsi="Arial"/>
          <w:bCs/>
          <w:sz w:val="22"/>
          <w:szCs w:val="22"/>
        </w:rPr>
        <w:t>5</w:t>
      </w:r>
      <w:r w:rsidRPr="008C4AC1">
        <w:rPr>
          <w:rFonts w:ascii="Arial" w:hAnsi="Arial"/>
          <w:bCs/>
          <w:sz w:val="22"/>
          <w:szCs w:val="22"/>
        </w:rPr>
        <w:t xml:space="preserve">0.000,00 em </w:t>
      </w:r>
      <w:r>
        <w:rPr>
          <w:rFonts w:ascii="Arial" w:hAnsi="Arial"/>
          <w:bCs/>
          <w:sz w:val="22"/>
          <w:szCs w:val="22"/>
        </w:rPr>
        <w:t>31/07</w:t>
      </w:r>
      <w:r w:rsidRPr="008C4AC1">
        <w:rPr>
          <w:rFonts w:ascii="Arial" w:hAnsi="Arial"/>
          <w:bCs/>
          <w:sz w:val="22"/>
          <w:szCs w:val="22"/>
        </w:rPr>
        <w:t>/2018 e seu prazo find</w:t>
      </w:r>
      <w:r>
        <w:rPr>
          <w:rFonts w:ascii="Arial" w:hAnsi="Arial"/>
          <w:bCs/>
          <w:sz w:val="22"/>
          <w:szCs w:val="22"/>
        </w:rPr>
        <w:t>ou</w:t>
      </w:r>
      <w:r w:rsidRPr="008C4AC1">
        <w:rPr>
          <w:rFonts w:ascii="Arial" w:hAnsi="Arial"/>
          <w:bCs/>
          <w:sz w:val="22"/>
          <w:szCs w:val="22"/>
        </w:rPr>
        <w:t xml:space="preserve"> em </w:t>
      </w:r>
      <w:r>
        <w:rPr>
          <w:rFonts w:ascii="Arial" w:hAnsi="Arial"/>
          <w:bCs/>
          <w:sz w:val="22"/>
          <w:szCs w:val="22"/>
        </w:rPr>
        <w:t>31/07</w:t>
      </w:r>
      <w:r w:rsidRPr="008C4AC1">
        <w:rPr>
          <w:rFonts w:ascii="Arial" w:hAnsi="Arial"/>
          <w:bCs/>
          <w:sz w:val="22"/>
          <w:szCs w:val="22"/>
        </w:rPr>
        <w:t xml:space="preserve">/2020. Conforme art. 7º da Deliberação 011/2019 é estabelecido o prazo de execução de recursos de até 24 meses a partir da data de recebimento dos mesmos. </w:t>
      </w:r>
      <w:r w:rsidRPr="008C4AC1">
        <w:rPr>
          <w:rFonts w:ascii="Arial" w:hAnsi="Arial"/>
          <w:b/>
          <w:bCs/>
          <w:sz w:val="22"/>
          <w:szCs w:val="22"/>
        </w:rPr>
        <w:t xml:space="preserve"> </w:t>
      </w:r>
    </w:p>
    <w:p w:rsidR="00710F16" w:rsidRDefault="002C0F7E" w:rsidP="00710F16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8C4AC1">
        <w:rPr>
          <w:rFonts w:ascii="Arial" w:hAnsi="Arial"/>
          <w:b/>
          <w:bCs/>
          <w:sz w:val="22"/>
          <w:szCs w:val="22"/>
        </w:rPr>
        <w:t xml:space="preserve">Parecer da Comissão: </w:t>
      </w:r>
      <w:r w:rsidR="00710F16">
        <w:rPr>
          <w:rFonts w:ascii="Arial" w:hAnsi="Arial"/>
          <w:b/>
          <w:bCs/>
          <w:sz w:val="22"/>
          <w:szCs w:val="22"/>
        </w:rPr>
        <w:t xml:space="preserve">Não aprovada </w:t>
      </w:r>
      <w:r w:rsidR="00A41BF9">
        <w:rPr>
          <w:rFonts w:ascii="Arial" w:hAnsi="Arial"/>
          <w:b/>
          <w:bCs/>
          <w:sz w:val="22"/>
          <w:szCs w:val="22"/>
        </w:rPr>
        <w:t>à</w:t>
      </w:r>
      <w:r w:rsidR="00710F16">
        <w:rPr>
          <w:rFonts w:ascii="Arial" w:hAnsi="Arial"/>
          <w:b/>
          <w:bCs/>
          <w:sz w:val="22"/>
          <w:szCs w:val="22"/>
        </w:rPr>
        <w:t xml:space="preserve"> deliberação do CMDPI de Vera Cruz do Oeste. </w:t>
      </w:r>
      <w:r w:rsidRPr="008C4AC1">
        <w:rPr>
          <w:rFonts w:ascii="Arial" w:hAnsi="Arial"/>
          <w:b/>
          <w:bCs/>
          <w:sz w:val="22"/>
          <w:szCs w:val="22"/>
        </w:rPr>
        <w:t>Encaminhar ofício ao município e ao CMDPI com a resposta do CEDI/PR com inclusão do art. 7º da Deliberação 011/2019.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="00710F16">
        <w:rPr>
          <w:rFonts w:ascii="Arial" w:hAnsi="Arial"/>
          <w:b/>
          <w:bCs/>
          <w:sz w:val="22"/>
          <w:szCs w:val="22"/>
        </w:rPr>
        <w:t xml:space="preserve">O município deve restituir ao Fundo Estadual do Idoso os valores remanescentes devidamente corrigidos no prazo de 30 dias. </w:t>
      </w:r>
    </w:p>
    <w:p w:rsidR="006D3B72" w:rsidRDefault="006D3B72" w:rsidP="006D3B72">
      <w:pPr>
        <w:spacing w:line="276" w:lineRule="auto"/>
        <w:jc w:val="both"/>
        <w:rPr>
          <w:rFonts w:ascii="Arial" w:hAnsi="Arial"/>
          <w:b/>
          <w:bCs/>
        </w:rPr>
      </w:pPr>
      <w:r w:rsidRPr="00E92191">
        <w:rPr>
          <w:rFonts w:ascii="Arial" w:hAnsi="Arial"/>
          <w:b/>
          <w:bCs/>
        </w:rPr>
        <w:t xml:space="preserve">Parecer do CEDI: </w:t>
      </w:r>
      <w:r w:rsidR="00A41BF9">
        <w:rPr>
          <w:rFonts w:ascii="Arial" w:hAnsi="Arial"/>
          <w:b/>
          <w:bCs/>
        </w:rPr>
        <w:t>Aprovado parecer da Comissão.</w:t>
      </w:r>
    </w:p>
    <w:p w:rsidR="00A41BF9" w:rsidRPr="00E92191" w:rsidRDefault="00A41BF9" w:rsidP="006D3B72">
      <w:pPr>
        <w:spacing w:line="276" w:lineRule="auto"/>
        <w:jc w:val="both"/>
        <w:rPr>
          <w:rFonts w:ascii="Arial" w:hAnsi="Arial"/>
          <w:b/>
          <w:bCs/>
        </w:rPr>
      </w:pPr>
      <w:r w:rsidRPr="00FB4822">
        <w:rPr>
          <w:rFonts w:ascii="Arial" w:hAnsi="Arial"/>
          <w:b/>
          <w:bCs/>
          <w:highlight w:val="green"/>
        </w:rPr>
        <w:t xml:space="preserve">Enviado Ofício </w:t>
      </w:r>
      <w:proofErr w:type="gramStart"/>
      <w:r w:rsidRPr="00FB4822">
        <w:rPr>
          <w:rFonts w:ascii="Arial" w:hAnsi="Arial"/>
          <w:b/>
          <w:bCs/>
          <w:highlight w:val="green"/>
        </w:rPr>
        <w:t>n°:</w:t>
      </w:r>
      <w:proofErr w:type="gramEnd"/>
      <w:r w:rsidR="00FB4822" w:rsidRPr="00FB4822">
        <w:rPr>
          <w:rFonts w:ascii="Arial" w:hAnsi="Arial"/>
          <w:b/>
          <w:bCs/>
          <w:highlight w:val="green"/>
        </w:rPr>
        <w:t>078/2020</w:t>
      </w:r>
    </w:p>
    <w:p w:rsidR="006D3B72" w:rsidRPr="00E92191" w:rsidRDefault="006D3B72"/>
    <w:p w:rsidR="00EF3690" w:rsidRPr="00E92191" w:rsidRDefault="00EF3690">
      <w:pPr>
        <w:rPr>
          <w:rFonts w:ascii="Arial" w:hAnsi="Arial"/>
          <w:b/>
        </w:rPr>
      </w:pPr>
      <w:proofErr w:type="gramStart"/>
      <w:r w:rsidRPr="00E92191">
        <w:rPr>
          <w:rFonts w:ascii="Arial" w:hAnsi="Arial"/>
          <w:b/>
        </w:rPr>
        <w:t>4.10 – Resposta</w:t>
      </w:r>
      <w:proofErr w:type="gramEnd"/>
      <w:r w:rsidRPr="00E92191">
        <w:rPr>
          <w:rFonts w:ascii="Arial" w:hAnsi="Arial"/>
          <w:b/>
        </w:rPr>
        <w:t xml:space="preserve"> ao </w:t>
      </w:r>
      <w:r w:rsidRPr="00935122">
        <w:rPr>
          <w:rFonts w:ascii="Arial" w:hAnsi="Arial"/>
          <w:b/>
          <w:highlight w:val="yellow"/>
        </w:rPr>
        <w:t>ofício</w:t>
      </w:r>
      <w:r w:rsidR="00235A3D" w:rsidRPr="00935122">
        <w:rPr>
          <w:rFonts w:ascii="Arial" w:hAnsi="Arial"/>
          <w:b/>
          <w:highlight w:val="yellow"/>
        </w:rPr>
        <w:t xml:space="preserve"> n°</w:t>
      </w:r>
      <w:r w:rsidRPr="00935122">
        <w:rPr>
          <w:rFonts w:ascii="Arial" w:hAnsi="Arial"/>
          <w:b/>
          <w:highlight w:val="yellow"/>
        </w:rPr>
        <w:t xml:space="preserve"> 033/2020</w:t>
      </w:r>
      <w:r w:rsidRPr="00E92191">
        <w:rPr>
          <w:rFonts w:ascii="Arial" w:hAnsi="Arial"/>
          <w:b/>
        </w:rPr>
        <w:t xml:space="preserve"> CEDI – COHAPAR – </w:t>
      </w:r>
      <w:r w:rsidR="00E92191" w:rsidRPr="00E92191">
        <w:rPr>
          <w:rFonts w:ascii="Arial" w:hAnsi="Arial"/>
          <w:b/>
        </w:rPr>
        <w:t>Cumprimento</w:t>
      </w:r>
      <w:r w:rsidRPr="00E92191">
        <w:rPr>
          <w:rFonts w:ascii="Arial" w:hAnsi="Arial"/>
          <w:b/>
        </w:rPr>
        <w:t xml:space="preserve"> do Decreto Estadual 2808/2015.</w:t>
      </w:r>
    </w:p>
    <w:p w:rsidR="00E92191" w:rsidRPr="005643C1" w:rsidRDefault="00E92191" w:rsidP="00E92191">
      <w:pPr>
        <w:spacing w:line="276" w:lineRule="auto"/>
        <w:jc w:val="both"/>
        <w:rPr>
          <w:rFonts w:ascii="Arial" w:hAnsi="Arial"/>
          <w:bCs/>
        </w:rPr>
      </w:pPr>
      <w:r w:rsidRPr="00E92191">
        <w:rPr>
          <w:rFonts w:ascii="Arial" w:hAnsi="Arial"/>
          <w:b/>
          <w:bCs/>
        </w:rPr>
        <w:t xml:space="preserve">Relato: </w:t>
      </w:r>
      <w:proofErr w:type="gramStart"/>
      <w:r w:rsidR="005643C1" w:rsidRPr="005643C1">
        <w:rPr>
          <w:rFonts w:ascii="Arial" w:hAnsi="Arial"/>
          <w:bCs/>
          <w:sz w:val="22"/>
          <w:szCs w:val="22"/>
        </w:rPr>
        <w:t>Doações ao Fundo Estadual do Idoso</w:t>
      </w:r>
      <w:proofErr w:type="gramEnd"/>
      <w:r w:rsidR="005643C1" w:rsidRPr="005643C1">
        <w:rPr>
          <w:rFonts w:ascii="Arial" w:hAnsi="Arial"/>
          <w:bCs/>
          <w:sz w:val="22"/>
          <w:szCs w:val="22"/>
        </w:rPr>
        <w:t xml:space="preserve"> – FIPAR. Conforme ofício nº 1661/2020 –</w:t>
      </w:r>
      <w:r w:rsidR="005643C1">
        <w:rPr>
          <w:rFonts w:ascii="Arial" w:hAnsi="Arial"/>
          <w:bCs/>
          <w:sz w:val="22"/>
          <w:szCs w:val="22"/>
        </w:rPr>
        <w:t xml:space="preserve"> DIAF, </w:t>
      </w:r>
      <w:r w:rsidR="005643C1" w:rsidRPr="005643C1">
        <w:rPr>
          <w:rFonts w:ascii="Arial" w:hAnsi="Arial"/>
          <w:bCs/>
          <w:sz w:val="22"/>
          <w:szCs w:val="22"/>
        </w:rPr>
        <w:t>da COHAPAR não há recursos próprios para eventuais doações ao FIPAR.</w:t>
      </w:r>
    </w:p>
    <w:p w:rsidR="00E92191" w:rsidRPr="00E92191" w:rsidRDefault="00E92191" w:rsidP="00E92191">
      <w:pPr>
        <w:spacing w:line="276" w:lineRule="auto"/>
        <w:jc w:val="both"/>
        <w:rPr>
          <w:rFonts w:ascii="Arial" w:hAnsi="Arial"/>
          <w:b/>
          <w:bCs/>
        </w:rPr>
      </w:pPr>
      <w:r w:rsidRPr="00E92191">
        <w:rPr>
          <w:rFonts w:ascii="Arial" w:hAnsi="Arial"/>
          <w:b/>
          <w:bCs/>
        </w:rPr>
        <w:t xml:space="preserve">Parecer da Comissão: </w:t>
      </w:r>
      <w:r w:rsidR="005643C1">
        <w:rPr>
          <w:rFonts w:ascii="Arial" w:hAnsi="Arial"/>
          <w:b/>
          <w:bCs/>
        </w:rPr>
        <w:t>Ciente.</w:t>
      </w:r>
    </w:p>
    <w:p w:rsidR="00E92191" w:rsidRDefault="00E92191" w:rsidP="00E92191">
      <w:pPr>
        <w:spacing w:line="276" w:lineRule="auto"/>
        <w:jc w:val="both"/>
        <w:rPr>
          <w:rFonts w:ascii="Arial" w:hAnsi="Arial"/>
          <w:b/>
          <w:bCs/>
        </w:rPr>
      </w:pPr>
      <w:r w:rsidRPr="00E92191">
        <w:rPr>
          <w:rFonts w:ascii="Arial" w:hAnsi="Arial"/>
          <w:b/>
          <w:bCs/>
        </w:rPr>
        <w:t xml:space="preserve">Parecer do CEDI: </w:t>
      </w:r>
      <w:r w:rsidR="00A41BF9">
        <w:rPr>
          <w:rFonts w:ascii="Arial" w:hAnsi="Arial"/>
          <w:b/>
          <w:bCs/>
        </w:rPr>
        <w:t xml:space="preserve">Ciente com solicitação de consulta a área técnica responsável sobre o balanço anual da Estatal em relação </w:t>
      </w:r>
      <w:proofErr w:type="gramStart"/>
      <w:r w:rsidR="00A41BF9">
        <w:rPr>
          <w:rFonts w:ascii="Arial" w:hAnsi="Arial"/>
          <w:b/>
          <w:bCs/>
        </w:rPr>
        <w:t>a</w:t>
      </w:r>
      <w:proofErr w:type="gramEnd"/>
      <w:r w:rsidR="00A41BF9">
        <w:rPr>
          <w:rFonts w:ascii="Arial" w:hAnsi="Arial"/>
          <w:b/>
          <w:bCs/>
        </w:rPr>
        <w:t xml:space="preserve"> informação  prestada ao CEDI-PR.</w:t>
      </w:r>
    </w:p>
    <w:p w:rsidR="00E166CC" w:rsidRDefault="00E166CC" w:rsidP="00E92191">
      <w:pPr>
        <w:spacing w:line="276" w:lineRule="auto"/>
        <w:jc w:val="both"/>
        <w:rPr>
          <w:rFonts w:ascii="Arial" w:hAnsi="Arial"/>
          <w:b/>
          <w:bCs/>
        </w:rPr>
      </w:pPr>
    </w:p>
    <w:p w:rsidR="00E166CC" w:rsidRDefault="00E166CC" w:rsidP="00E92191">
      <w:pPr>
        <w:spacing w:line="276" w:lineRule="auto"/>
        <w:jc w:val="both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4.11</w:t>
      </w:r>
      <w:r w:rsidRPr="00E92191">
        <w:rPr>
          <w:rFonts w:ascii="Arial" w:hAnsi="Arial"/>
          <w:b/>
        </w:rPr>
        <w:t xml:space="preserve"> – Resposta</w:t>
      </w:r>
      <w:proofErr w:type="gramEnd"/>
      <w:r w:rsidRPr="00E92191">
        <w:rPr>
          <w:rFonts w:ascii="Arial" w:hAnsi="Arial"/>
          <w:b/>
        </w:rPr>
        <w:t xml:space="preserve"> ao ofício</w:t>
      </w:r>
      <w:r>
        <w:rPr>
          <w:rFonts w:ascii="Arial" w:hAnsi="Arial"/>
          <w:b/>
        </w:rPr>
        <w:t xml:space="preserve"> n° 033/2020 CEDI – APPA – </w:t>
      </w:r>
      <w:r w:rsidR="009C21A7">
        <w:rPr>
          <w:rFonts w:ascii="Arial" w:hAnsi="Arial"/>
          <w:b/>
        </w:rPr>
        <w:t>Cumprimento</w:t>
      </w:r>
      <w:r>
        <w:rPr>
          <w:rFonts w:ascii="Arial" w:hAnsi="Arial"/>
          <w:b/>
        </w:rPr>
        <w:t xml:space="preserve"> Decreto Estadual 2808/2015</w:t>
      </w:r>
    </w:p>
    <w:p w:rsidR="005643C1" w:rsidRPr="005643C1" w:rsidRDefault="00E166CC" w:rsidP="00E166CC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Relato: </w:t>
      </w:r>
      <w:proofErr w:type="gramStart"/>
      <w:r w:rsidR="005643C1" w:rsidRPr="005643C1">
        <w:rPr>
          <w:rFonts w:ascii="Arial" w:hAnsi="Arial"/>
          <w:bCs/>
          <w:sz w:val="22"/>
          <w:szCs w:val="22"/>
        </w:rPr>
        <w:t>Doações ao Fundo Estadual do Idoso</w:t>
      </w:r>
      <w:proofErr w:type="gramEnd"/>
      <w:r w:rsidR="005643C1" w:rsidRPr="005643C1">
        <w:rPr>
          <w:rFonts w:ascii="Arial" w:hAnsi="Arial"/>
          <w:bCs/>
          <w:sz w:val="22"/>
          <w:szCs w:val="22"/>
        </w:rPr>
        <w:t xml:space="preserve"> – FIPAR. Conforme ofício nº 786/2020 – APPA</w:t>
      </w:r>
      <w:proofErr w:type="gramStart"/>
      <w:r w:rsidR="005643C1" w:rsidRPr="005643C1">
        <w:rPr>
          <w:rFonts w:ascii="Arial" w:hAnsi="Arial"/>
          <w:bCs/>
          <w:sz w:val="22"/>
          <w:szCs w:val="22"/>
        </w:rPr>
        <w:t>,</w:t>
      </w:r>
      <w:r w:rsidR="00A41BF9" w:rsidRPr="005643C1">
        <w:rPr>
          <w:rFonts w:ascii="Arial" w:hAnsi="Arial"/>
          <w:bCs/>
          <w:sz w:val="22"/>
          <w:szCs w:val="22"/>
        </w:rPr>
        <w:t xml:space="preserve"> </w:t>
      </w:r>
      <w:r w:rsidR="005643C1" w:rsidRPr="005643C1">
        <w:rPr>
          <w:rFonts w:ascii="Arial" w:hAnsi="Arial"/>
          <w:bCs/>
          <w:sz w:val="22"/>
          <w:szCs w:val="22"/>
        </w:rPr>
        <w:t>está</w:t>
      </w:r>
      <w:proofErr w:type="gramEnd"/>
      <w:r w:rsidR="005643C1" w:rsidRPr="005643C1">
        <w:rPr>
          <w:rFonts w:ascii="Arial" w:hAnsi="Arial"/>
          <w:bCs/>
          <w:sz w:val="22"/>
          <w:szCs w:val="22"/>
        </w:rPr>
        <w:t xml:space="preserve"> impossibilitada de destinar recursos em virtude de </w:t>
      </w:r>
      <w:proofErr w:type="spellStart"/>
      <w:r w:rsidR="005643C1" w:rsidRPr="005643C1">
        <w:rPr>
          <w:rFonts w:ascii="Arial" w:hAnsi="Arial"/>
          <w:bCs/>
          <w:sz w:val="22"/>
          <w:szCs w:val="22"/>
        </w:rPr>
        <w:t>judicialização</w:t>
      </w:r>
      <w:proofErr w:type="spellEnd"/>
      <w:r w:rsidR="005643C1" w:rsidRPr="005643C1">
        <w:rPr>
          <w:rFonts w:ascii="Arial" w:hAnsi="Arial"/>
          <w:bCs/>
          <w:sz w:val="22"/>
          <w:szCs w:val="22"/>
        </w:rPr>
        <w:t xml:space="preserve"> sobre a matéri</w:t>
      </w:r>
      <w:r w:rsidR="005643C1">
        <w:rPr>
          <w:rFonts w:ascii="Arial" w:hAnsi="Arial"/>
          <w:bCs/>
          <w:sz w:val="22"/>
          <w:szCs w:val="22"/>
        </w:rPr>
        <w:t>a.</w:t>
      </w:r>
    </w:p>
    <w:p w:rsidR="00E166CC" w:rsidRDefault="00E166CC" w:rsidP="00E166CC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Parecer da Comissão: </w:t>
      </w:r>
      <w:r w:rsidR="005643C1">
        <w:rPr>
          <w:rFonts w:ascii="Arial" w:hAnsi="Arial"/>
          <w:b/>
          <w:bCs/>
          <w:sz w:val="22"/>
          <w:szCs w:val="22"/>
        </w:rPr>
        <w:t>Ciente.</w:t>
      </w:r>
    </w:p>
    <w:p w:rsidR="00A41BF9" w:rsidRDefault="00E166CC" w:rsidP="00A41BF9">
      <w:pPr>
        <w:spacing w:line="276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22"/>
          <w:szCs w:val="22"/>
        </w:rPr>
        <w:t xml:space="preserve">Parecer do CEDI: </w:t>
      </w:r>
      <w:r w:rsidR="00A41BF9">
        <w:rPr>
          <w:rFonts w:ascii="Arial" w:hAnsi="Arial"/>
          <w:b/>
          <w:bCs/>
        </w:rPr>
        <w:t>Ciente com solicitação de consulta a área técnica responsável sobre o balanço anual da Estatal em relação à informação</w:t>
      </w:r>
      <w:proofErr w:type="gramStart"/>
      <w:r w:rsidR="00A41BF9">
        <w:rPr>
          <w:rFonts w:ascii="Arial" w:hAnsi="Arial"/>
          <w:b/>
          <w:bCs/>
        </w:rPr>
        <w:t xml:space="preserve">  </w:t>
      </w:r>
      <w:proofErr w:type="gramEnd"/>
      <w:r w:rsidR="00A41BF9">
        <w:rPr>
          <w:rFonts w:ascii="Arial" w:hAnsi="Arial"/>
          <w:b/>
          <w:bCs/>
        </w:rPr>
        <w:t>prestada ao CEDI-PR.</w:t>
      </w:r>
    </w:p>
    <w:p w:rsidR="00E166CC" w:rsidRDefault="00E166CC" w:rsidP="00E166CC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</w:p>
    <w:p w:rsidR="00E166CC" w:rsidRDefault="00E166CC" w:rsidP="00E166CC"/>
    <w:p w:rsidR="00E166CC" w:rsidRPr="00E92191" w:rsidRDefault="00D73A3F" w:rsidP="00E92191">
      <w:pPr>
        <w:spacing w:line="276" w:lineRule="auto"/>
        <w:jc w:val="both"/>
        <w:rPr>
          <w:rFonts w:ascii="Arial" w:hAnsi="Arial"/>
          <w:b/>
          <w:bCs/>
        </w:rPr>
      </w:pPr>
      <w:proofErr w:type="gramStart"/>
      <w:r>
        <w:rPr>
          <w:rFonts w:ascii="Arial" w:hAnsi="Arial"/>
          <w:b/>
        </w:rPr>
        <w:t>4.12</w:t>
      </w:r>
      <w:r w:rsidRPr="00E92191">
        <w:rPr>
          <w:rFonts w:ascii="Arial" w:hAnsi="Arial"/>
          <w:b/>
        </w:rPr>
        <w:t xml:space="preserve"> – Resposta</w:t>
      </w:r>
      <w:proofErr w:type="gramEnd"/>
      <w:r w:rsidRPr="00E92191">
        <w:rPr>
          <w:rFonts w:ascii="Arial" w:hAnsi="Arial"/>
          <w:b/>
        </w:rPr>
        <w:t xml:space="preserve"> ao </w:t>
      </w:r>
      <w:r w:rsidRPr="00935122">
        <w:rPr>
          <w:rFonts w:ascii="Arial" w:hAnsi="Arial"/>
          <w:b/>
          <w:highlight w:val="yellow"/>
        </w:rPr>
        <w:t>ofício n°</w:t>
      </w:r>
      <w:r w:rsidR="00AB5EA7" w:rsidRPr="00935122">
        <w:rPr>
          <w:rFonts w:ascii="Arial" w:hAnsi="Arial"/>
          <w:b/>
          <w:highlight w:val="yellow"/>
        </w:rPr>
        <w:t>033/2020</w:t>
      </w:r>
      <w:r w:rsidR="00AB5EA7">
        <w:rPr>
          <w:rFonts w:ascii="Arial" w:hAnsi="Arial"/>
          <w:b/>
        </w:rPr>
        <w:t xml:space="preserve"> – TECPAR – Cumprimento do Decreto  Estadual  2808/2018.</w:t>
      </w:r>
    </w:p>
    <w:p w:rsidR="005643C1" w:rsidRDefault="00AB5EA7" w:rsidP="00AB5EA7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Relato: </w:t>
      </w:r>
      <w:proofErr w:type="gramStart"/>
      <w:r w:rsidR="005643C1">
        <w:rPr>
          <w:rFonts w:ascii="Arial" w:hAnsi="Arial"/>
          <w:bCs/>
          <w:sz w:val="22"/>
          <w:szCs w:val="22"/>
        </w:rPr>
        <w:t>Doações ao Fundo Estadual do</w:t>
      </w:r>
      <w:r w:rsidR="005643C1" w:rsidRPr="005643C1">
        <w:rPr>
          <w:rFonts w:ascii="Arial" w:hAnsi="Arial"/>
          <w:bCs/>
          <w:sz w:val="22"/>
          <w:szCs w:val="22"/>
        </w:rPr>
        <w:t xml:space="preserve"> Idoso</w:t>
      </w:r>
      <w:proofErr w:type="gramEnd"/>
      <w:r w:rsidR="005643C1" w:rsidRPr="005643C1">
        <w:rPr>
          <w:rFonts w:ascii="Arial" w:hAnsi="Arial"/>
          <w:bCs/>
          <w:sz w:val="22"/>
          <w:szCs w:val="22"/>
        </w:rPr>
        <w:t xml:space="preserve"> – FIPAR.</w:t>
      </w:r>
      <w:r w:rsidR="005643C1">
        <w:rPr>
          <w:rFonts w:ascii="Arial" w:hAnsi="Arial"/>
          <w:bCs/>
          <w:sz w:val="22"/>
          <w:szCs w:val="22"/>
        </w:rPr>
        <w:t xml:space="preserve"> Conforme ofício DE/PRE/288/2020, o Instituto de Tecnologia do Paraná (</w:t>
      </w:r>
      <w:proofErr w:type="spellStart"/>
      <w:r w:rsidR="005643C1">
        <w:rPr>
          <w:rFonts w:ascii="Arial" w:hAnsi="Arial"/>
          <w:bCs/>
          <w:sz w:val="22"/>
          <w:szCs w:val="22"/>
        </w:rPr>
        <w:t>Tecpar</w:t>
      </w:r>
      <w:proofErr w:type="spellEnd"/>
      <w:r w:rsidR="005643C1">
        <w:rPr>
          <w:rFonts w:ascii="Arial" w:hAnsi="Arial"/>
          <w:bCs/>
          <w:sz w:val="22"/>
          <w:szCs w:val="22"/>
        </w:rPr>
        <w:t xml:space="preserve">) não faz doações porque não contribui com o IR como pessoa jurídica. </w:t>
      </w:r>
    </w:p>
    <w:p w:rsidR="00AB5EA7" w:rsidRDefault="00AB5EA7" w:rsidP="00AB5EA7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Parecer da Comissão: </w:t>
      </w:r>
      <w:r w:rsidR="005643C1">
        <w:rPr>
          <w:rFonts w:ascii="Arial" w:hAnsi="Arial"/>
          <w:b/>
          <w:bCs/>
          <w:sz w:val="22"/>
          <w:szCs w:val="22"/>
        </w:rPr>
        <w:t>Ciente.</w:t>
      </w:r>
    </w:p>
    <w:p w:rsidR="00A41BF9" w:rsidRDefault="00AB5EA7" w:rsidP="00A41BF9">
      <w:pPr>
        <w:spacing w:line="276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22"/>
          <w:szCs w:val="22"/>
        </w:rPr>
        <w:t xml:space="preserve">Parecer do CEDI: </w:t>
      </w:r>
      <w:r w:rsidR="00A41BF9">
        <w:rPr>
          <w:rFonts w:ascii="Arial" w:hAnsi="Arial"/>
          <w:b/>
          <w:bCs/>
        </w:rPr>
        <w:t xml:space="preserve">Ciente com solicitação de consulta a área técnica responsável sobre o balanço anual da Estatal em relação </w:t>
      </w:r>
      <w:r w:rsidR="003311B2">
        <w:rPr>
          <w:rFonts w:ascii="Arial" w:hAnsi="Arial"/>
          <w:b/>
          <w:bCs/>
        </w:rPr>
        <w:t>à</w:t>
      </w:r>
      <w:r w:rsidR="00A41BF9">
        <w:rPr>
          <w:rFonts w:ascii="Arial" w:hAnsi="Arial"/>
          <w:b/>
          <w:bCs/>
        </w:rPr>
        <w:t xml:space="preserve"> informação</w:t>
      </w:r>
      <w:proofErr w:type="gramStart"/>
      <w:r w:rsidR="00A41BF9">
        <w:rPr>
          <w:rFonts w:ascii="Arial" w:hAnsi="Arial"/>
          <w:b/>
          <w:bCs/>
        </w:rPr>
        <w:t xml:space="preserve">  </w:t>
      </w:r>
      <w:proofErr w:type="gramEnd"/>
      <w:r w:rsidR="00A41BF9">
        <w:rPr>
          <w:rFonts w:ascii="Arial" w:hAnsi="Arial"/>
          <w:b/>
          <w:bCs/>
        </w:rPr>
        <w:t>prestada ao CEDI-PR.</w:t>
      </w:r>
    </w:p>
    <w:p w:rsidR="00AB5EA7" w:rsidRDefault="00AB5EA7" w:rsidP="00AB5EA7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</w:p>
    <w:p w:rsidR="00AB5EA7" w:rsidRDefault="00AB5EA7" w:rsidP="00AB5EA7"/>
    <w:p w:rsidR="00962568" w:rsidRDefault="006825F5">
      <w:pPr>
        <w:rPr>
          <w:rFonts w:ascii="Arial" w:hAnsi="Arial"/>
          <w:b/>
          <w:bCs/>
          <w:sz w:val="22"/>
          <w:szCs w:val="22"/>
        </w:rPr>
      </w:pPr>
      <w:proofErr w:type="gramStart"/>
      <w:r>
        <w:rPr>
          <w:rFonts w:ascii="Arial" w:hAnsi="Arial"/>
          <w:b/>
          <w:bCs/>
          <w:sz w:val="22"/>
          <w:szCs w:val="22"/>
        </w:rPr>
        <w:t>4.13 – Solicitação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de alteração no Plano de Ação município de Campo Largo – Deliberação 001/2017 – </w:t>
      </w:r>
      <w:proofErr w:type="spellStart"/>
      <w:r w:rsidRPr="00935122">
        <w:rPr>
          <w:rFonts w:ascii="Arial" w:hAnsi="Arial"/>
          <w:b/>
          <w:bCs/>
          <w:sz w:val="22"/>
          <w:szCs w:val="22"/>
          <w:highlight w:val="yellow"/>
        </w:rPr>
        <w:t>Memo</w:t>
      </w:r>
      <w:proofErr w:type="spellEnd"/>
      <w:r w:rsidRPr="00935122">
        <w:rPr>
          <w:rFonts w:ascii="Arial" w:hAnsi="Arial"/>
          <w:b/>
          <w:bCs/>
          <w:sz w:val="22"/>
          <w:szCs w:val="22"/>
          <w:highlight w:val="yellow"/>
        </w:rPr>
        <w:t xml:space="preserve"> 232/2020 ER Curitiba</w:t>
      </w:r>
      <w:r>
        <w:rPr>
          <w:rFonts w:ascii="Arial" w:hAnsi="Arial"/>
          <w:b/>
          <w:bCs/>
          <w:sz w:val="22"/>
          <w:szCs w:val="22"/>
        </w:rPr>
        <w:t xml:space="preserve"> </w:t>
      </w:r>
    </w:p>
    <w:p w:rsidR="00710F16" w:rsidRPr="008C4AC1" w:rsidRDefault="00962568" w:rsidP="00710F16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Relato: </w:t>
      </w:r>
      <w:r w:rsidR="00710F16">
        <w:rPr>
          <w:rFonts w:ascii="Arial" w:hAnsi="Arial"/>
          <w:bCs/>
          <w:sz w:val="22"/>
          <w:szCs w:val="22"/>
        </w:rPr>
        <w:t xml:space="preserve">Conforme Memorando do ER Curitiba encaminhou a Resolução 02/2020 do CMDPI de Campo Largo que aprova a alteração do Plano de Trabalho. </w:t>
      </w:r>
      <w:r w:rsidR="00710F16" w:rsidRPr="008C4AC1">
        <w:rPr>
          <w:rFonts w:ascii="Arial" w:hAnsi="Arial"/>
          <w:bCs/>
          <w:sz w:val="22"/>
          <w:szCs w:val="22"/>
        </w:rPr>
        <w:t xml:space="preserve">O município recebeu o recurso de R$ </w:t>
      </w:r>
      <w:r w:rsidR="00710F16">
        <w:rPr>
          <w:rFonts w:ascii="Arial" w:hAnsi="Arial"/>
          <w:bCs/>
          <w:sz w:val="22"/>
          <w:szCs w:val="22"/>
        </w:rPr>
        <w:t>10</w:t>
      </w:r>
      <w:r w:rsidR="00710F16" w:rsidRPr="008C4AC1">
        <w:rPr>
          <w:rFonts w:ascii="Arial" w:hAnsi="Arial"/>
          <w:bCs/>
          <w:sz w:val="22"/>
          <w:szCs w:val="22"/>
        </w:rPr>
        <w:t xml:space="preserve">0.000,00 em </w:t>
      </w:r>
      <w:r w:rsidR="00710F16">
        <w:rPr>
          <w:rFonts w:ascii="Arial" w:hAnsi="Arial"/>
          <w:bCs/>
          <w:sz w:val="22"/>
          <w:szCs w:val="22"/>
        </w:rPr>
        <w:t>12/12</w:t>
      </w:r>
      <w:r w:rsidR="00710F16" w:rsidRPr="008C4AC1">
        <w:rPr>
          <w:rFonts w:ascii="Arial" w:hAnsi="Arial"/>
          <w:bCs/>
          <w:sz w:val="22"/>
          <w:szCs w:val="22"/>
        </w:rPr>
        <w:t>/2018 e seu prazo find</w:t>
      </w:r>
      <w:r w:rsidR="00710F16">
        <w:rPr>
          <w:rFonts w:ascii="Arial" w:hAnsi="Arial"/>
          <w:bCs/>
          <w:sz w:val="22"/>
          <w:szCs w:val="22"/>
        </w:rPr>
        <w:t>ará</w:t>
      </w:r>
      <w:r w:rsidR="00710F16" w:rsidRPr="008C4AC1">
        <w:rPr>
          <w:rFonts w:ascii="Arial" w:hAnsi="Arial"/>
          <w:bCs/>
          <w:sz w:val="22"/>
          <w:szCs w:val="22"/>
        </w:rPr>
        <w:t xml:space="preserve"> em </w:t>
      </w:r>
      <w:r w:rsidR="00710F16">
        <w:rPr>
          <w:rFonts w:ascii="Arial" w:hAnsi="Arial"/>
          <w:bCs/>
          <w:sz w:val="22"/>
          <w:szCs w:val="22"/>
        </w:rPr>
        <w:t>12/12</w:t>
      </w:r>
      <w:r w:rsidR="00710F16" w:rsidRPr="008C4AC1">
        <w:rPr>
          <w:rFonts w:ascii="Arial" w:hAnsi="Arial"/>
          <w:bCs/>
          <w:sz w:val="22"/>
          <w:szCs w:val="22"/>
        </w:rPr>
        <w:t>/2020. Conforme art. 7º da Deliberação 011/2019 é estabelecido o prazo de execução de recursos de até 24 meses a partir da data de recebimento dos mesmos.</w:t>
      </w:r>
    </w:p>
    <w:p w:rsidR="00710F16" w:rsidRDefault="00710F16" w:rsidP="00710F16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8C4AC1">
        <w:rPr>
          <w:rFonts w:ascii="Arial" w:hAnsi="Arial"/>
          <w:b/>
          <w:bCs/>
          <w:sz w:val="22"/>
          <w:szCs w:val="22"/>
        </w:rPr>
        <w:t xml:space="preserve">Parecer da Comissão: </w:t>
      </w:r>
      <w:r w:rsidR="005722A4">
        <w:rPr>
          <w:rFonts w:ascii="Arial" w:hAnsi="Arial"/>
          <w:b/>
          <w:bCs/>
          <w:sz w:val="22"/>
          <w:szCs w:val="22"/>
        </w:rPr>
        <w:t>Não validada</w:t>
      </w:r>
      <w:r>
        <w:rPr>
          <w:rFonts w:ascii="Arial" w:hAnsi="Arial"/>
          <w:b/>
          <w:bCs/>
          <w:sz w:val="22"/>
          <w:szCs w:val="22"/>
        </w:rPr>
        <w:t xml:space="preserve"> a alteração do plano de trabalho, pois é preciso analisar o objeto do projeto apresentado e a viabilidade de execução no prazo estabelecido. </w:t>
      </w:r>
      <w:r w:rsidRPr="008C4AC1">
        <w:rPr>
          <w:rFonts w:ascii="Arial" w:hAnsi="Arial"/>
          <w:b/>
          <w:bCs/>
          <w:sz w:val="22"/>
          <w:szCs w:val="22"/>
        </w:rPr>
        <w:t>Encaminhar ofício ao município e ao CMDPI com a resposta do CEDI/PR com inclusão do art. 7º da Deliberação 011/2019.</w:t>
      </w:r>
      <w:r>
        <w:rPr>
          <w:rFonts w:ascii="Arial" w:hAnsi="Arial"/>
          <w:b/>
          <w:bCs/>
          <w:sz w:val="22"/>
          <w:szCs w:val="22"/>
        </w:rPr>
        <w:t xml:space="preserve"> </w:t>
      </w:r>
    </w:p>
    <w:p w:rsidR="00962568" w:rsidRDefault="00962568" w:rsidP="00962568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Parecer do CEDI: </w:t>
      </w:r>
      <w:r w:rsidR="00944371">
        <w:rPr>
          <w:rFonts w:ascii="Arial" w:hAnsi="Arial"/>
          <w:b/>
          <w:bCs/>
          <w:sz w:val="22"/>
          <w:szCs w:val="22"/>
        </w:rPr>
        <w:t>Aprovado.</w:t>
      </w:r>
    </w:p>
    <w:p w:rsidR="00A72CA9" w:rsidRDefault="00A72CA9" w:rsidP="00962568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72022A">
        <w:rPr>
          <w:rFonts w:ascii="Arial" w:hAnsi="Arial"/>
          <w:b/>
          <w:bCs/>
          <w:sz w:val="22"/>
          <w:szCs w:val="22"/>
          <w:highlight w:val="green"/>
        </w:rPr>
        <w:t>Enviado Ofício n° 079/2020</w:t>
      </w:r>
    </w:p>
    <w:p w:rsidR="00962568" w:rsidRDefault="00962568"/>
    <w:p w:rsidR="0030288E" w:rsidRDefault="0030288E" w:rsidP="0030288E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INCLUSÃO DE PAUTA: </w:t>
      </w:r>
    </w:p>
    <w:p w:rsidR="0030288E" w:rsidRDefault="0030288E" w:rsidP="0030288E">
      <w:pPr>
        <w:rPr>
          <w:rFonts w:ascii="Arial" w:hAnsi="Arial"/>
          <w:b/>
          <w:bCs/>
          <w:sz w:val="22"/>
          <w:szCs w:val="22"/>
        </w:rPr>
      </w:pPr>
    </w:p>
    <w:p w:rsidR="0030288E" w:rsidRDefault="0030288E" w:rsidP="0030288E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Solicitação de alteração no Plano de </w:t>
      </w:r>
      <w:r w:rsidR="005722A4">
        <w:rPr>
          <w:rFonts w:ascii="Arial" w:hAnsi="Arial"/>
          <w:b/>
          <w:bCs/>
          <w:sz w:val="22"/>
          <w:szCs w:val="22"/>
        </w:rPr>
        <w:t>Aplicação</w:t>
      </w:r>
      <w:r>
        <w:rPr>
          <w:rFonts w:ascii="Arial" w:hAnsi="Arial"/>
          <w:b/>
          <w:bCs/>
          <w:sz w:val="22"/>
          <w:szCs w:val="22"/>
        </w:rPr>
        <w:t xml:space="preserve"> município de </w:t>
      </w:r>
      <w:r w:rsidR="005722A4">
        <w:rPr>
          <w:rFonts w:ascii="Arial" w:hAnsi="Arial"/>
          <w:b/>
          <w:bCs/>
          <w:sz w:val="22"/>
          <w:szCs w:val="22"/>
        </w:rPr>
        <w:t>URAÍ</w:t>
      </w:r>
      <w:r>
        <w:rPr>
          <w:rFonts w:ascii="Arial" w:hAnsi="Arial"/>
          <w:b/>
          <w:bCs/>
          <w:sz w:val="22"/>
          <w:szCs w:val="22"/>
        </w:rPr>
        <w:t xml:space="preserve"> – Deliberação 001/2017 </w:t>
      </w:r>
    </w:p>
    <w:p w:rsidR="0030288E" w:rsidRPr="008C4AC1" w:rsidRDefault="0030288E" w:rsidP="0030288E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Relato: </w:t>
      </w:r>
      <w:r>
        <w:rPr>
          <w:rFonts w:ascii="Arial" w:hAnsi="Arial"/>
          <w:bCs/>
          <w:sz w:val="22"/>
          <w:szCs w:val="22"/>
        </w:rPr>
        <w:t>Conforme email recebido</w:t>
      </w:r>
      <w:r w:rsidR="005722A4">
        <w:rPr>
          <w:rFonts w:ascii="Arial" w:hAnsi="Arial"/>
          <w:bCs/>
          <w:sz w:val="22"/>
          <w:szCs w:val="22"/>
        </w:rPr>
        <w:t xml:space="preserve"> da Secretaria Municipal </w:t>
      </w:r>
      <w:r w:rsidR="00944371">
        <w:rPr>
          <w:rFonts w:ascii="Arial" w:hAnsi="Arial"/>
          <w:bCs/>
          <w:sz w:val="22"/>
          <w:szCs w:val="22"/>
        </w:rPr>
        <w:t xml:space="preserve">de Assistência Social </w:t>
      </w:r>
      <w:r w:rsidR="005722A4">
        <w:rPr>
          <w:rFonts w:ascii="Arial" w:hAnsi="Arial"/>
          <w:bCs/>
          <w:sz w:val="22"/>
          <w:szCs w:val="22"/>
        </w:rPr>
        <w:t xml:space="preserve">de </w:t>
      </w:r>
      <w:proofErr w:type="spellStart"/>
      <w:r w:rsidR="005722A4">
        <w:rPr>
          <w:rFonts w:ascii="Arial" w:hAnsi="Arial"/>
          <w:bCs/>
          <w:sz w:val="22"/>
          <w:szCs w:val="22"/>
        </w:rPr>
        <w:t>Uraí</w:t>
      </w:r>
      <w:proofErr w:type="spellEnd"/>
      <w:r>
        <w:rPr>
          <w:rFonts w:ascii="Arial" w:hAnsi="Arial"/>
          <w:bCs/>
          <w:sz w:val="22"/>
          <w:szCs w:val="22"/>
        </w:rPr>
        <w:t>, o CMDPI enviou a Resolução 01</w:t>
      </w:r>
      <w:r w:rsidR="005722A4">
        <w:rPr>
          <w:rFonts w:ascii="Arial" w:hAnsi="Arial"/>
          <w:bCs/>
          <w:sz w:val="22"/>
          <w:szCs w:val="22"/>
        </w:rPr>
        <w:t>/2020</w:t>
      </w:r>
      <w:proofErr w:type="gramStart"/>
      <w:r w:rsidR="005722A4">
        <w:rPr>
          <w:rFonts w:ascii="Arial" w:hAnsi="Arial"/>
          <w:bCs/>
          <w:sz w:val="22"/>
          <w:szCs w:val="22"/>
        </w:rPr>
        <w:t xml:space="preserve">  </w:t>
      </w:r>
      <w:proofErr w:type="gramEnd"/>
      <w:r w:rsidR="005722A4">
        <w:rPr>
          <w:rFonts w:ascii="Arial" w:hAnsi="Arial"/>
          <w:bCs/>
          <w:sz w:val="22"/>
          <w:szCs w:val="22"/>
        </w:rPr>
        <w:t>no qual aprova a alteração do Plano de Aplicação da Deliberação 001/2017</w:t>
      </w:r>
      <w:r>
        <w:rPr>
          <w:rFonts w:ascii="Arial" w:hAnsi="Arial"/>
          <w:bCs/>
          <w:sz w:val="22"/>
          <w:szCs w:val="22"/>
        </w:rPr>
        <w:t xml:space="preserve">. </w:t>
      </w:r>
      <w:r w:rsidRPr="008C4AC1">
        <w:rPr>
          <w:rFonts w:ascii="Arial" w:hAnsi="Arial"/>
          <w:bCs/>
          <w:sz w:val="22"/>
          <w:szCs w:val="22"/>
        </w:rPr>
        <w:t xml:space="preserve">O município recebeu o recurso de R$ </w:t>
      </w:r>
      <w:r w:rsidR="005722A4">
        <w:rPr>
          <w:rFonts w:ascii="Arial" w:hAnsi="Arial"/>
          <w:bCs/>
          <w:sz w:val="22"/>
          <w:szCs w:val="22"/>
        </w:rPr>
        <w:t>50.</w:t>
      </w:r>
      <w:r w:rsidRPr="008C4AC1">
        <w:rPr>
          <w:rFonts w:ascii="Arial" w:hAnsi="Arial"/>
          <w:bCs/>
          <w:sz w:val="22"/>
          <w:szCs w:val="22"/>
        </w:rPr>
        <w:t xml:space="preserve">000,00 em </w:t>
      </w:r>
      <w:r w:rsidR="005722A4">
        <w:rPr>
          <w:rFonts w:ascii="Arial" w:hAnsi="Arial"/>
          <w:bCs/>
          <w:sz w:val="22"/>
          <w:szCs w:val="22"/>
        </w:rPr>
        <w:t>14/11</w:t>
      </w:r>
      <w:r w:rsidRPr="008C4AC1">
        <w:rPr>
          <w:rFonts w:ascii="Arial" w:hAnsi="Arial"/>
          <w:bCs/>
          <w:sz w:val="22"/>
          <w:szCs w:val="22"/>
        </w:rPr>
        <w:t>/2018 e seu prazo find</w:t>
      </w:r>
      <w:r>
        <w:rPr>
          <w:rFonts w:ascii="Arial" w:hAnsi="Arial"/>
          <w:bCs/>
          <w:sz w:val="22"/>
          <w:szCs w:val="22"/>
        </w:rPr>
        <w:t>ará</w:t>
      </w:r>
      <w:r w:rsidRPr="008C4AC1">
        <w:rPr>
          <w:rFonts w:ascii="Arial" w:hAnsi="Arial"/>
          <w:bCs/>
          <w:sz w:val="22"/>
          <w:szCs w:val="22"/>
        </w:rPr>
        <w:t xml:space="preserve"> em </w:t>
      </w:r>
      <w:r w:rsidR="005722A4">
        <w:rPr>
          <w:rFonts w:ascii="Arial" w:hAnsi="Arial"/>
          <w:bCs/>
          <w:sz w:val="22"/>
          <w:szCs w:val="22"/>
        </w:rPr>
        <w:t>14/11</w:t>
      </w:r>
      <w:r w:rsidRPr="008C4AC1">
        <w:rPr>
          <w:rFonts w:ascii="Arial" w:hAnsi="Arial"/>
          <w:bCs/>
          <w:sz w:val="22"/>
          <w:szCs w:val="22"/>
        </w:rPr>
        <w:t>/2020. Conforme art. 7º da Deliberação 011/2019 é estabelecido o prazo de execução de recursos de até 24 meses a partir da data de recebimento dos mesmos.</w:t>
      </w:r>
      <w:r w:rsidR="005722A4">
        <w:rPr>
          <w:rFonts w:ascii="Arial" w:hAnsi="Arial"/>
          <w:bCs/>
          <w:sz w:val="22"/>
          <w:szCs w:val="22"/>
        </w:rPr>
        <w:t xml:space="preserve"> Ressalta-se que o município foi orientado quanto aos procedimentos adequados pelo Departamento da Política da Pessoa Idosa, via e-mail, em 23/09/2020. </w:t>
      </w:r>
    </w:p>
    <w:p w:rsidR="0030288E" w:rsidRDefault="0030288E" w:rsidP="0030288E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8C4AC1">
        <w:rPr>
          <w:rFonts w:ascii="Arial" w:hAnsi="Arial"/>
          <w:b/>
          <w:bCs/>
          <w:sz w:val="22"/>
          <w:szCs w:val="22"/>
        </w:rPr>
        <w:t xml:space="preserve">Parecer da Comissão: </w:t>
      </w:r>
      <w:r>
        <w:rPr>
          <w:rFonts w:ascii="Arial" w:hAnsi="Arial"/>
          <w:b/>
          <w:bCs/>
          <w:sz w:val="22"/>
          <w:szCs w:val="22"/>
        </w:rPr>
        <w:t xml:space="preserve">Não </w:t>
      </w:r>
      <w:r w:rsidR="005722A4">
        <w:rPr>
          <w:rFonts w:ascii="Arial" w:hAnsi="Arial"/>
          <w:b/>
          <w:bCs/>
          <w:sz w:val="22"/>
          <w:szCs w:val="22"/>
        </w:rPr>
        <w:t>validada</w:t>
      </w:r>
      <w:r>
        <w:rPr>
          <w:rFonts w:ascii="Arial" w:hAnsi="Arial"/>
          <w:b/>
          <w:bCs/>
          <w:sz w:val="22"/>
          <w:szCs w:val="22"/>
        </w:rPr>
        <w:t xml:space="preserve"> a alteração do plano de </w:t>
      </w:r>
      <w:r w:rsidR="005722A4">
        <w:rPr>
          <w:rFonts w:ascii="Arial" w:hAnsi="Arial"/>
          <w:b/>
          <w:bCs/>
          <w:sz w:val="22"/>
          <w:szCs w:val="22"/>
        </w:rPr>
        <w:t>aplicação</w:t>
      </w:r>
      <w:r>
        <w:rPr>
          <w:rFonts w:ascii="Arial" w:hAnsi="Arial"/>
          <w:b/>
          <w:bCs/>
          <w:sz w:val="22"/>
          <w:szCs w:val="22"/>
        </w:rPr>
        <w:t xml:space="preserve">, pois é preciso analisar o objeto do </w:t>
      </w:r>
      <w:r w:rsidR="005722A4">
        <w:rPr>
          <w:rFonts w:ascii="Arial" w:hAnsi="Arial"/>
          <w:b/>
          <w:bCs/>
          <w:sz w:val="22"/>
          <w:szCs w:val="22"/>
        </w:rPr>
        <w:t>Plano de Ação</w:t>
      </w:r>
      <w:r>
        <w:rPr>
          <w:rFonts w:ascii="Arial" w:hAnsi="Arial"/>
          <w:b/>
          <w:bCs/>
          <w:sz w:val="22"/>
          <w:szCs w:val="22"/>
        </w:rPr>
        <w:t xml:space="preserve"> apresentado e a viabilidade de execução no prazo estabelecido. </w:t>
      </w:r>
      <w:r w:rsidRPr="008C4AC1">
        <w:rPr>
          <w:rFonts w:ascii="Arial" w:hAnsi="Arial"/>
          <w:b/>
          <w:bCs/>
          <w:sz w:val="22"/>
          <w:szCs w:val="22"/>
        </w:rPr>
        <w:t>Encaminhar ofício ao município e ao CMDPI com a resposta do CEDI/PR com inclusão do art. 7º da Deliberação 011/2019.</w:t>
      </w:r>
      <w:r>
        <w:rPr>
          <w:rFonts w:ascii="Arial" w:hAnsi="Arial"/>
          <w:b/>
          <w:bCs/>
          <w:sz w:val="22"/>
          <w:szCs w:val="22"/>
        </w:rPr>
        <w:t xml:space="preserve"> </w:t>
      </w:r>
    </w:p>
    <w:p w:rsidR="00C94CB3" w:rsidRDefault="00944371" w:rsidP="0030288E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Parecer do CEDI: Aprovado.</w:t>
      </w:r>
    </w:p>
    <w:p w:rsidR="00C94CB3" w:rsidRDefault="00C94CB3" w:rsidP="0030288E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</w:p>
    <w:p w:rsidR="00C94CB3" w:rsidRDefault="00C94CB3" w:rsidP="0030288E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INCLUSÃO DE PAUTA</w:t>
      </w:r>
    </w:p>
    <w:p w:rsidR="0030288E" w:rsidRDefault="00C94CB3" w:rsidP="0030288E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Relatório FIPAR e Balancete</w:t>
      </w:r>
      <w:r w:rsidR="0030288E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do mês de setembro/2020:</w:t>
      </w:r>
    </w:p>
    <w:p w:rsidR="00C94CB3" w:rsidRDefault="00C94CB3" w:rsidP="0030288E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Relato: </w:t>
      </w:r>
      <w:r>
        <w:rPr>
          <w:rFonts w:ascii="Arial" w:hAnsi="Arial"/>
          <w:bCs/>
          <w:sz w:val="22"/>
          <w:szCs w:val="22"/>
        </w:rPr>
        <w:t xml:space="preserve">O relatório e o balancete não foram analisados pela Comissão tendo em vista a ausência de apoio técnico financeiro para trazer subsídios para a discussão. A pauta </w:t>
      </w:r>
      <w:r>
        <w:rPr>
          <w:rFonts w:ascii="Arial" w:hAnsi="Arial"/>
          <w:bCs/>
          <w:sz w:val="22"/>
          <w:szCs w:val="22"/>
        </w:rPr>
        <w:lastRenderedPageBreak/>
        <w:t xml:space="preserve">segue para ciência na plenária do CEDI, e será retomada na próxima reunião de novembro desta Comissão. </w:t>
      </w:r>
    </w:p>
    <w:p w:rsidR="00C94CB3" w:rsidRDefault="00944371" w:rsidP="0030288E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Parecer do CEDI: Ciente. Aprovado o</w:t>
      </w:r>
      <w:r w:rsidR="00952AFA">
        <w:rPr>
          <w:rFonts w:ascii="Arial" w:hAnsi="Arial"/>
          <w:b/>
          <w:bCs/>
          <w:sz w:val="22"/>
          <w:szCs w:val="22"/>
        </w:rPr>
        <w:t xml:space="preserve"> envio de ofí</w:t>
      </w:r>
      <w:r>
        <w:rPr>
          <w:rFonts w:ascii="Arial" w:hAnsi="Arial"/>
          <w:b/>
          <w:bCs/>
          <w:sz w:val="22"/>
          <w:szCs w:val="22"/>
        </w:rPr>
        <w:t>cio sobre os problemas na rotatividade de servidores na SEJUF que dificulta o trabalho do CEDI e a execução das pol</w:t>
      </w:r>
      <w:r w:rsidR="00952AFA">
        <w:rPr>
          <w:rFonts w:ascii="Arial" w:hAnsi="Arial"/>
          <w:b/>
          <w:bCs/>
          <w:sz w:val="22"/>
          <w:szCs w:val="22"/>
        </w:rPr>
        <w:t xml:space="preserve">íticas públicas pela secretaria em relação à área da pessoa idosa. Quando as substituições forem necessárias, que haja tempo hábil para que </w:t>
      </w:r>
      <w:r w:rsidR="00173B1C">
        <w:rPr>
          <w:rFonts w:ascii="Arial" w:hAnsi="Arial"/>
          <w:b/>
          <w:bCs/>
          <w:sz w:val="22"/>
          <w:szCs w:val="22"/>
        </w:rPr>
        <w:t>o (</w:t>
      </w:r>
      <w:r w:rsidR="00952AFA">
        <w:rPr>
          <w:rFonts w:ascii="Arial" w:hAnsi="Arial"/>
          <w:b/>
          <w:bCs/>
          <w:sz w:val="22"/>
          <w:szCs w:val="22"/>
        </w:rPr>
        <w:t xml:space="preserve">a) </w:t>
      </w:r>
      <w:r w:rsidR="00F11DC3">
        <w:rPr>
          <w:rFonts w:ascii="Arial" w:hAnsi="Arial"/>
          <w:b/>
          <w:bCs/>
          <w:sz w:val="22"/>
          <w:szCs w:val="22"/>
        </w:rPr>
        <w:t>novo (</w:t>
      </w:r>
      <w:r w:rsidR="00952AFA">
        <w:rPr>
          <w:rFonts w:ascii="Arial" w:hAnsi="Arial"/>
          <w:b/>
          <w:bCs/>
          <w:sz w:val="22"/>
          <w:szCs w:val="22"/>
        </w:rPr>
        <w:t xml:space="preserve">a) </w:t>
      </w:r>
      <w:r w:rsidR="00F11DC3">
        <w:rPr>
          <w:rFonts w:ascii="Arial" w:hAnsi="Arial"/>
          <w:b/>
          <w:bCs/>
          <w:sz w:val="22"/>
          <w:szCs w:val="22"/>
        </w:rPr>
        <w:t>servidor (</w:t>
      </w:r>
      <w:r w:rsidR="00952AFA">
        <w:rPr>
          <w:rFonts w:ascii="Arial" w:hAnsi="Arial"/>
          <w:b/>
          <w:bCs/>
          <w:sz w:val="22"/>
          <w:szCs w:val="22"/>
        </w:rPr>
        <w:t xml:space="preserve">a) tenha propriedade em dar continuidade </w:t>
      </w:r>
      <w:r w:rsidR="00F11DC3">
        <w:rPr>
          <w:rFonts w:ascii="Arial" w:hAnsi="Arial"/>
          <w:b/>
          <w:bCs/>
          <w:sz w:val="22"/>
          <w:szCs w:val="22"/>
        </w:rPr>
        <w:t>às</w:t>
      </w:r>
      <w:r w:rsidR="00952AFA">
        <w:rPr>
          <w:rFonts w:ascii="Arial" w:hAnsi="Arial"/>
          <w:b/>
          <w:bCs/>
          <w:sz w:val="22"/>
          <w:szCs w:val="22"/>
        </w:rPr>
        <w:t xml:space="preserve"> ações que já estão em andamento.</w:t>
      </w:r>
    </w:p>
    <w:p w:rsidR="00D320EC" w:rsidRPr="00C94CB3" w:rsidRDefault="00D320EC" w:rsidP="0030288E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D320EC">
        <w:rPr>
          <w:rFonts w:ascii="Arial" w:hAnsi="Arial"/>
          <w:b/>
          <w:bCs/>
          <w:sz w:val="22"/>
          <w:szCs w:val="22"/>
          <w:highlight w:val="green"/>
        </w:rPr>
        <w:t>Enviado Ofí</w:t>
      </w:r>
      <w:r w:rsidR="003A5479">
        <w:rPr>
          <w:rFonts w:ascii="Arial" w:hAnsi="Arial"/>
          <w:b/>
          <w:bCs/>
          <w:sz w:val="22"/>
          <w:szCs w:val="22"/>
          <w:highlight w:val="green"/>
        </w:rPr>
        <w:t>cio n°081</w:t>
      </w:r>
      <w:r w:rsidRPr="00D320EC">
        <w:rPr>
          <w:rFonts w:ascii="Arial" w:hAnsi="Arial"/>
          <w:b/>
          <w:bCs/>
          <w:sz w:val="22"/>
          <w:szCs w:val="22"/>
          <w:highlight w:val="green"/>
        </w:rPr>
        <w:t>/2020</w:t>
      </w:r>
    </w:p>
    <w:p w:rsidR="0030288E" w:rsidRDefault="0030288E" w:rsidP="0030288E"/>
    <w:p w:rsidR="00C94CB3" w:rsidRDefault="00C94CB3" w:rsidP="0030288E"/>
    <w:p w:rsidR="00C94CB3" w:rsidRDefault="00C94CB3" w:rsidP="0030288E"/>
    <w:sectPr w:rsidR="00C94CB3" w:rsidSect="005A34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7198"/>
    <w:multiLevelType w:val="multilevel"/>
    <w:tmpl w:val="890CF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C49169E"/>
    <w:multiLevelType w:val="multilevel"/>
    <w:tmpl w:val="DCA8C4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7A536E"/>
    <w:rsid w:val="0000651A"/>
    <w:rsid w:val="0001087D"/>
    <w:rsid w:val="00022E4D"/>
    <w:rsid w:val="00062632"/>
    <w:rsid w:val="00062FCB"/>
    <w:rsid w:val="00173B1C"/>
    <w:rsid w:val="001766F2"/>
    <w:rsid w:val="00196079"/>
    <w:rsid w:val="001B676A"/>
    <w:rsid w:val="001D2175"/>
    <w:rsid w:val="00224529"/>
    <w:rsid w:val="00225375"/>
    <w:rsid w:val="00225F55"/>
    <w:rsid w:val="00235A3D"/>
    <w:rsid w:val="00284976"/>
    <w:rsid w:val="002C0F7E"/>
    <w:rsid w:val="002C1313"/>
    <w:rsid w:val="002C7E3C"/>
    <w:rsid w:val="002D57AE"/>
    <w:rsid w:val="002F7C9C"/>
    <w:rsid w:val="0030288E"/>
    <w:rsid w:val="003152A2"/>
    <w:rsid w:val="00321D26"/>
    <w:rsid w:val="003311B2"/>
    <w:rsid w:val="00360228"/>
    <w:rsid w:val="003A45E1"/>
    <w:rsid w:val="003A5479"/>
    <w:rsid w:val="003B4094"/>
    <w:rsid w:val="003E29B7"/>
    <w:rsid w:val="0042565C"/>
    <w:rsid w:val="00441271"/>
    <w:rsid w:val="00442323"/>
    <w:rsid w:val="00473B0B"/>
    <w:rsid w:val="004D3DF6"/>
    <w:rsid w:val="004D60EA"/>
    <w:rsid w:val="005174A3"/>
    <w:rsid w:val="00523B39"/>
    <w:rsid w:val="005475F0"/>
    <w:rsid w:val="00552B98"/>
    <w:rsid w:val="005643C1"/>
    <w:rsid w:val="005722A4"/>
    <w:rsid w:val="00575706"/>
    <w:rsid w:val="00596B19"/>
    <w:rsid w:val="005A34CC"/>
    <w:rsid w:val="005D5BB3"/>
    <w:rsid w:val="006226BC"/>
    <w:rsid w:val="006825F5"/>
    <w:rsid w:val="006874D8"/>
    <w:rsid w:val="006B192E"/>
    <w:rsid w:val="006D3A99"/>
    <w:rsid w:val="006D3B72"/>
    <w:rsid w:val="006E7958"/>
    <w:rsid w:val="006F1BA5"/>
    <w:rsid w:val="00701F16"/>
    <w:rsid w:val="00710F16"/>
    <w:rsid w:val="00711C68"/>
    <w:rsid w:val="0072022A"/>
    <w:rsid w:val="00730426"/>
    <w:rsid w:val="00730ABB"/>
    <w:rsid w:val="00793ECD"/>
    <w:rsid w:val="007A536E"/>
    <w:rsid w:val="007A725D"/>
    <w:rsid w:val="007F4976"/>
    <w:rsid w:val="00845244"/>
    <w:rsid w:val="00874AB3"/>
    <w:rsid w:val="008C4AC1"/>
    <w:rsid w:val="008F11CE"/>
    <w:rsid w:val="008F7BA4"/>
    <w:rsid w:val="0092212D"/>
    <w:rsid w:val="00935122"/>
    <w:rsid w:val="00944371"/>
    <w:rsid w:val="00952AFA"/>
    <w:rsid w:val="00962568"/>
    <w:rsid w:val="009C21A7"/>
    <w:rsid w:val="009C6F4D"/>
    <w:rsid w:val="009F4F74"/>
    <w:rsid w:val="00A034E0"/>
    <w:rsid w:val="00A12B26"/>
    <w:rsid w:val="00A15EDC"/>
    <w:rsid w:val="00A17C66"/>
    <w:rsid w:val="00A41BF9"/>
    <w:rsid w:val="00A72CA9"/>
    <w:rsid w:val="00A8055F"/>
    <w:rsid w:val="00AB208F"/>
    <w:rsid w:val="00AB5EA7"/>
    <w:rsid w:val="00AD1068"/>
    <w:rsid w:val="00AD525C"/>
    <w:rsid w:val="00AE66F5"/>
    <w:rsid w:val="00AF004F"/>
    <w:rsid w:val="00AF0CA8"/>
    <w:rsid w:val="00B14090"/>
    <w:rsid w:val="00B14684"/>
    <w:rsid w:val="00B26B3E"/>
    <w:rsid w:val="00B300B6"/>
    <w:rsid w:val="00B30329"/>
    <w:rsid w:val="00B54346"/>
    <w:rsid w:val="00BB1FF6"/>
    <w:rsid w:val="00BB23D7"/>
    <w:rsid w:val="00BD5DD5"/>
    <w:rsid w:val="00BF2B3D"/>
    <w:rsid w:val="00C52F81"/>
    <w:rsid w:val="00C60CBC"/>
    <w:rsid w:val="00C833FF"/>
    <w:rsid w:val="00C94CB3"/>
    <w:rsid w:val="00CD3779"/>
    <w:rsid w:val="00D27ED3"/>
    <w:rsid w:val="00D310FC"/>
    <w:rsid w:val="00D320EC"/>
    <w:rsid w:val="00D346E9"/>
    <w:rsid w:val="00D73A3F"/>
    <w:rsid w:val="00DA6416"/>
    <w:rsid w:val="00DD1C68"/>
    <w:rsid w:val="00DD7133"/>
    <w:rsid w:val="00E10FD1"/>
    <w:rsid w:val="00E166CC"/>
    <w:rsid w:val="00E373C3"/>
    <w:rsid w:val="00E40840"/>
    <w:rsid w:val="00E64A0B"/>
    <w:rsid w:val="00E87260"/>
    <w:rsid w:val="00E92191"/>
    <w:rsid w:val="00E972CA"/>
    <w:rsid w:val="00EB1134"/>
    <w:rsid w:val="00ED68F9"/>
    <w:rsid w:val="00EF3690"/>
    <w:rsid w:val="00F10689"/>
    <w:rsid w:val="00F11DC3"/>
    <w:rsid w:val="00F11F75"/>
    <w:rsid w:val="00F60D3C"/>
    <w:rsid w:val="00F80942"/>
    <w:rsid w:val="00F82A9E"/>
    <w:rsid w:val="00FB4822"/>
    <w:rsid w:val="00FB755C"/>
    <w:rsid w:val="00FC4ED3"/>
    <w:rsid w:val="00FE1E58"/>
    <w:rsid w:val="00FE3940"/>
    <w:rsid w:val="00FF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36E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7A536E"/>
    <w:pPr>
      <w:keepNext/>
      <w:tabs>
        <w:tab w:val="num" w:pos="720"/>
      </w:tabs>
      <w:ind w:left="720" w:hanging="72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A536E"/>
    <w:rPr>
      <w:rFonts w:ascii="Liberation Serif" w:eastAsia="SimSun" w:hAnsi="Liberation Serif" w:cs="Arial"/>
      <w:b/>
      <w:bCs/>
      <w:kern w:val="2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semiHidden/>
    <w:unhideWhenUsed/>
    <w:rsid w:val="007A536E"/>
    <w:pPr>
      <w:widowControl w:val="0"/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semiHidden/>
    <w:rsid w:val="007A536E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Corpodetexto">
    <w:name w:val="Body Text"/>
    <w:basedOn w:val="Normal"/>
    <w:link w:val="CorpodetextoChar"/>
    <w:semiHidden/>
    <w:unhideWhenUsed/>
    <w:rsid w:val="007A536E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7A536E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rsid w:val="007A536E"/>
    <w:pPr>
      <w:suppressLineNumbers/>
    </w:pPr>
  </w:style>
  <w:style w:type="character" w:customStyle="1" w:styleId="Fontepargpadro2">
    <w:name w:val="Fonte parág. padrão2"/>
    <w:rsid w:val="007A536E"/>
  </w:style>
  <w:style w:type="paragraph" w:styleId="PargrafodaLista">
    <w:name w:val="List Paragraph"/>
    <w:basedOn w:val="Normal"/>
    <w:uiPriority w:val="34"/>
    <w:qFormat/>
    <w:rsid w:val="00BB23D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1921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jocunha</dc:creator>
  <cp:lastModifiedBy>jocunha</cp:lastModifiedBy>
  <cp:revision>32</cp:revision>
  <dcterms:created xsi:type="dcterms:W3CDTF">2020-10-22T15:10:00Z</dcterms:created>
  <dcterms:modified xsi:type="dcterms:W3CDTF">2020-11-09T17:34:00Z</dcterms:modified>
</cp:coreProperties>
</file>